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B6" w:rsidRDefault="006572B6" w:rsidP="006572B6">
      <w:pPr>
        <w:rPr>
          <w:b/>
        </w:rPr>
      </w:pPr>
      <w:r>
        <w:rPr>
          <w:b/>
        </w:rPr>
        <w:br w:type="page"/>
      </w:r>
    </w:p>
    <w:p w:rsidR="006572B6" w:rsidRDefault="006572B6" w:rsidP="006572B6">
      <w:pPr>
        <w:rPr>
          <w:b/>
        </w:rPr>
      </w:pPr>
      <w:r>
        <w:rPr>
          <w:b/>
        </w:rPr>
        <w:lastRenderedPageBreak/>
        <w:t>Section 219.APPENDIX A   Illinois eCanvass File Format</w:t>
      </w:r>
    </w:p>
    <w:p w:rsidR="006572B6" w:rsidRDefault="006572B6" w:rsidP="006572B6">
      <w:pPr>
        <w:rPr>
          <w:b/>
        </w:rPr>
      </w:pPr>
    </w:p>
    <w:p w:rsidR="006572B6" w:rsidRDefault="006572B6" w:rsidP="006572B6">
      <w:pPr>
        <w:jc w:val="center"/>
        <w:rPr>
          <w:b/>
        </w:rPr>
      </w:pPr>
      <w:r>
        <w:rPr>
          <w:b/>
        </w:rPr>
        <w:t>Master File Record Structure</w:t>
      </w:r>
    </w:p>
    <w:p w:rsidR="006572B6" w:rsidRDefault="006572B6" w:rsidP="006572B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54"/>
        <w:gridCol w:w="1993"/>
        <w:gridCol w:w="1873"/>
        <w:gridCol w:w="1718"/>
        <w:gridCol w:w="1769"/>
      </w:tblGrid>
      <w:tr w:rsidR="006572B6" w:rsidTr="006572B6">
        <w:trPr>
          <w:trHeight w:val="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Column Start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Date Type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Ballot Style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Precinct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Party</w:t>
            </w:r>
          </w:p>
        </w:tc>
      </w:tr>
      <w:tr w:rsidR="006572B6" w:rsidTr="006572B6">
        <w:trPr>
          <w:trHeight w:val="20"/>
        </w:trPr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1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2</w:t>
            </w:r>
          </w:p>
        </w:tc>
        <w:tc>
          <w:tcPr>
            <w:tcW w:w="1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Record Type (Integer)</w:t>
            </w:r>
          </w:p>
        </w:tc>
        <w:tc>
          <w:tcPr>
            <w:tcW w:w="1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 xml:space="preserve">Record </w:t>
            </w:r>
          </w:p>
          <w:p w:rsidR="006572B6" w:rsidRDefault="006572B6">
            <w:r>
              <w:t>Type = 1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 xml:space="preserve">Record </w:t>
            </w:r>
          </w:p>
          <w:p w:rsidR="006572B6" w:rsidRDefault="006572B6">
            <w:r>
              <w:t>Type = 2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 xml:space="preserve">Record </w:t>
            </w:r>
          </w:p>
          <w:p w:rsidR="006572B6" w:rsidRDefault="006572B6">
            <w:r>
              <w:t>Type = 3</w:t>
            </w:r>
          </w:p>
        </w:tc>
      </w:tr>
      <w:tr w:rsidR="006572B6" w:rsidTr="006572B6">
        <w:trPr>
          <w:trHeight w:val="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Unique System Id (Integer)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Ballot Style ID [1]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Precinct ID [6]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 xml:space="preserve">(Vendor) </w:t>
            </w:r>
          </w:p>
          <w:p w:rsidR="006572B6" w:rsidRDefault="006572B6">
            <w:r>
              <w:t>Party ID [9]</w:t>
            </w:r>
          </w:p>
        </w:tc>
      </w:tr>
      <w:tr w:rsidR="006572B6" w:rsidTr="006572B6">
        <w:trPr>
          <w:trHeight w:val="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Name (String)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Ballot Style Name [2]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Precinct Name [7]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Party Name [10]</w:t>
            </w:r>
          </w:p>
        </w:tc>
      </w:tr>
      <w:tr w:rsidR="006572B6" w:rsidTr="006572B6">
        <w:trPr>
          <w:trHeight w:val="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Code (String)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</w:tr>
      <w:tr w:rsidR="006572B6" w:rsidTr="006572B6">
        <w:trPr>
          <w:trHeight w:val="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Display List Order (Integer)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</w:tr>
      <w:tr w:rsidR="006572B6" w:rsidTr="006572B6">
        <w:trPr>
          <w:trHeight w:val="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Party ID (Vendor or State Number)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Ballot Style (Vendor) Party ID [3]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(SBE) Party ID [11]</w:t>
            </w:r>
          </w:p>
        </w:tc>
      </w:tr>
      <w:tr w:rsidR="006572B6" w:rsidTr="006572B6">
        <w:trPr>
          <w:trHeight w:val="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Varies/Record</w:t>
            </w:r>
          </w:p>
          <w:p w:rsidR="006572B6" w:rsidRDefault="006572B6">
            <w:r>
              <w:t>Dependent (Boolean 0 or 1)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Is Federal [4]</w:t>
            </w:r>
          </w:p>
          <w:p w:rsidR="006572B6" w:rsidRDefault="006572B6">
            <w:r>
              <w:t>0 = Non-Federal</w:t>
            </w:r>
          </w:p>
          <w:p w:rsidR="006572B6" w:rsidRDefault="006572B6">
            <w:pPr>
              <w:ind w:firstLine="378"/>
            </w:pPr>
            <w:r>
              <w:t>Ballot Style</w:t>
            </w:r>
          </w:p>
          <w:p w:rsidR="006572B6" w:rsidRDefault="006572B6">
            <w:pPr>
              <w:ind w:left="378" w:hanging="360"/>
            </w:pPr>
            <w:r>
              <w:t>1 = Federal Ballot Style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</w:tr>
      <w:tr w:rsidR="006572B6" w:rsidTr="006572B6">
        <w:trPr>
          <w:trHeight w:val="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Vote For (Integer)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Proposition Only [5]</w:t>
            </w:r>
          </w:p>
          <w:p w:rsidR="006572B6" w:rsidRDefault="006572B6">
            <w:r>
              <w:t>00 = No</w:t>
            </w:r>
          </w:p>
          <w:p w:rsidR="006572B6" w:rsidRDefault="006572B6">
            <w:r>
              <w:t>01 = Yes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</w:tr>
      <w:tr w:rsidR="006572B6" w:rsidTr="006572B6">
        <w:trPr>
          <w:trHeight w:val="2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Varies/Record Dependent (Integer)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Registration [8]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</w:tr>
    </w:tbl>
    <w:p w:rsidR="006572B6" w:rsidRDefault="006572B6" w:rsidP="006572B6"/>
    <w:p w:rsidR="006572B6" w:rsidRDefault="006572B6" w:rsidP="006572B6">
      <w:pPr>
        <w:jc w:val="center"/>
      </w:pPr>
    </w:p>
    <w:p w:rsidR="006572B6" w:rsidRDefault="006572B6" w:rsidP="006572B6">
      <w:pPr>
        <w:jc w:val="center"/>
        <w:rPr>
          <w:b/>
        </w:rPr>
      </w:pPr>
      <w:r>
        <w:rPr>
          <w:b/>
        </w:rPr>
        <w:t>(Master File Record Structure Cont.)</w:t>
      </w:r>
    </w:p>
    <w:p w:rsidR="006572B6" w:rsidRDefault="006572B6" w:rsidP="006572B6">
      <w:pPr>
        <w:jc w:val="center"/>
        <w:rPr>
          <w:b/>
        </w:rPr>
      </w:pPr>
    </w:p>
    <w:tbl>
      <w:tblPr>
        <w:tblW w:w="7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520"/>
        <w:gridCol w:w="2610"/>
      </w:tblGrid>
      <w:tr w:rsidR="006572B6" w:rsidTr="006572B6">
        <w:trPr>
          <w:trHeight w:val="57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Contest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</w:tr>
      <w:tr w:rsidR="006572B6" w:rsidTr="006572B6">
        <w:trPr>
          <w:trHeight w:val="576"/>
        </w:trPr>
        <w:tc>
          <w:tcPr>
            <w:tcW w:w="2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 xml:space="preserve">Record </w:t>
            </w:r>
          </w:p>
          <w:p w:rsidR="006572B6" w:rsidRDefault="006572B6">
            <w:r>
              <w:t>Type = 4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 xml:space="preserve">Record </w:t>
            </w:r>
          </w:p>
          <w:p w:rsidR="006572B6" w:rsidRDefault="006572B6">
            <w:r>
              <w:t>Type = 5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 xml:space="preserve">Record </w:t>
            </w:r>
          </w:p>
          <w:p w:rsidR="006572B6" w:rsidRDefault="006572B6">
            <w:r>
              <w:t>Type = 6</w:t>
            </w:r>
          </w:p>
        </w:tc>
      </w:tr>
      <w:tr w:rsidR="006572B6" w:rsidTr="006572B6">
        <w:trPr>
          <w:trHeight w:val="57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District ID [12]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(Vendor)</w:t>
            </w:r>
          </w:p>
          <w:p w:rsidR="006572B6" w:rsidRDefault="006572B6">
            <w:r>
              <w:t>Contest ID [15]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(Vendor)</w:t>
            </w:r>
          </w:p>
          <w:p w:rsidR="006572B6" w:rsidRDefault="006572B6">
            <w:r>
              <w:t>Candidate ID [21]</w:t>
            </w:r>
          </w:p>
        </w:tc>
      </w:tr>
      <w:tr w:rsidR="006572B6" w:rsidTr="006572B6">
        <w:trPr>
          <w:trHeight w:val="57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District Name [13]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Contest Name [16]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Candidate Name [22]</w:t>
            </w:r>
          </w:p>
        </w:tc>
      </w:tr>
      <w:tr w:rsidR="006572B6" w:rsidTr="006572B6">
        <w:trPr>
          <w:trHeight w:val="57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(SBE) Contest ID [17]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(SBE) Candidate ID [23]</w:t>
            </w:r>
          </w:p>
        </w:tc>
      </w:tr>
      <w:tr w:rsidR="006572B6" w:rsidTr="006572B6">
        <w:trPr>
          <w:trHeight w:val="57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lastRenderedPageBreak/>
              <w:t>District List Order [14]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Contest List Order [18]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Candidate List Order [24]</w:t>
            </w:r>
          </w:p>
        </w:tc>
      </w:tr>
      <w:tr w:rsidR="006572B6" w:rsidTr="006572B6">
        <w:trPr>
          <w:trHeight w:val="57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(SBE) Party ID [11]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(Vendor) Candidate Party ID [25]</w:t>
            </w:r>
          </w:p>
        </w:tc>
      </w:tr>
      <w:tr w:rsidR="006572B6" w:rsidTr="006572B6">
        <w:trPr>
          <w:trHeight w:val="57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Is Proposal [19]</w:t>
            </w:r>
          </w:p>
          <w:p w:rsidR="006572B6" w:rsidRDefault="006572B6">
            <w:r>
              <w:t>0 = Normal Contest</w:t>
            </w:r>
          </w:p>
          <w:p w:rsidR="006572B6" w:rsidRDefault="006572B6">
            <w:r>
              <w:t>1 = Proposal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Is Write-in [31]</w:t>
            </w:r>
          </w:p>
          <w:p w:rsidR="006572B6" w:rsidRDefault="006572B6">
            <w:r>
              <w:t>0 = Regular Candidate</w:t>
            </w:r>
          </w:p>
          <w:p w:rsidR="006572B6" w:rsidRDefault="006572B6">
            <w:r>
              <w:t>1 = Write-In Candidate</w:t>
            </w:r>
          </w:p>
        </w:tc>
      </w:tr>
      <w:tr w:rsidR="006572B6" w:rsidTr="006572B6">
        <w:trPr>
          <w:trHeight w:val="57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Vote For [20]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</w:tr>
      <w:tr w:rsidR="006572B6" w:rsidTr="006572B6">
        <w:trPr>
          <w:trHeight w:val="57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B6" w:rsidRDefault="006572B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District ID [12]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(Vendor) Contest ID [15]</w:t>
            </w:r>
          </w:p>
        </w:tc>
      </w:tr>
    </w:tbl>
    <w:p w:rsidR="006572B6" w:rsidRDefault="006572B6" w:rsidP="006572B6"/>
    <w:p w:rsidR="006572B6" w:rsidRDefault="006572B6" w:rsidP="006572B6"/>
    <w:p w:rsidR="006572B6" w:rsidRDefault="006572B6" w:rsidP="006572B6">
      <w:pPr>
        <w:jc w:val="center"/>
        <w:rPr>
          <w:b/>
        </w:rPr>
      </w:pPr>
      <w:r>
        <w:rPr>
          <w:b/>
        </w:rPr>
        <w:t>Vote File Record Structure</w:t>
      </w:r>
    </w:p>
    <w:p w:rsidR="006572B6" w:rsidRDefault="006572B6" w:rsidP="006572B6">
      <w:pPr>
        <w:jc w:val="center"/>
        <w:rPr>
          <w:b/>
        </w:rPr>
      </w:pPr>
    </w:p>
    <w:tbl>
      <w:tblPr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954"/>
        <w:gridCol w:w="3487"/>
      </w:tblGrid>
      <w:tr w:rsidR="006572B6" w:rsidTr="006572B6">
        <w:trPr>
          <w:trHeight w:val="43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Column</w:t>
            </w:r>
          </w:p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  <w:rPr>
                <w:b/>
              </w:rPr>
            </w:pPr>
            <w:r>
              <w:rPr>
                <w:b/>
              </w:rPr>
              <w:t>Date Type</w:t>
            </w:r>
          </w:p>
        </w:tc>
      </w:tr>
      <w:tr w:rsidR="006572B6" w:rsidTr="006572B6">
        <w:trPr>
          <w:trHeight w:val="432"/>
        </w:trPr>
        <w:tc>
          <w:tcPr>
            <w:tcW w:w="10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1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7</w:t>
            </w: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Precinct ID (Integer) [6]</w:t>
            </w:r>
          </w:p>
        </w:tc>
      </w:tr>
      <w:tr w:rsidR="006572B6" w:rsidTr="006572B6">
        <w:trPr>
          <w:trHeight w:val="43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71776D" w:rsidP="0071776D">
            <w:pPr>
              <w:jc w:val="center"/>
            </w:pPr>
            <w: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Ballot Style ID (Integer) [1]</w:t>
            </w:r>
          </w:p>
        </w:tc>
      </w:tr>
      <w:tr w:rsidR="006572B6" w:rsidTr="006572B6">
        <w:trPr>
          <w:trHeight w:val="43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71776D" w:rsidP="0071776D">
            <w:pPr>
              <w:jc w:val="center"/>
            </w:pPr>
            <w: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(Vendor) Contest ID (Integer) [15]</w:t>
            </w:r>
          </w:p>
          <w:p w:rsidR="006572B6" w:rsidRDefault="006572B6">
            <w:r>
              <w:t>0 = Turnout Record [26]</w:t>
            </w:r>
          </w:p>
        </w:tc>
      </w:tr>
      <w:tr w:rsidR="006572B6" w:rsidTr="006572B6">
        <w:trPr>
          <w:trHeight w:val="43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71776D" w:rsidP="0071776D">
            <w:pPr>
              <w:jc w:val="center"/>
            </w:pPr>
            <w: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(Vendor) Candidate Id (Integer) [21]</w:t>
            </w:r>
          </w:p>
          <w:p w:rsidR="006572B6" w:rsidRDefault="006572B6">
            <w:r>
              <w:t>9999999 = Over Votes [27, 28]</w:t>
            </w:r>
          </w:p>
          <w:p w:rsidR="006572B6" w:rsidRDefault="006572B6">
            <w:r>
              <w:t>9999998 = Under Votes [27, 29]</w:t>
            </w:r>
          </w:p>
          <w:p w:rsidR="006572B6" w:rsidRDefault="006572B6">
            <w:r>
              <w:t>9999997 = Blank Ballot [27, 30]</w:t>
            </w:r>
          </w:p>
          <w:p w:rsidR="006572B6" w:rsidRDefault="006572B6">
            <w:r>
              <w:t>0 = Turnout Record [26]</w:t>
            </w:r>
          </w:p>
        </w:tc>
      </w:tr>
      <w:tr w:rsidR="006572B6" w:rsidTr="006572B6">
        <w:trPr>
          <w:trHeight w:val="43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71776D" w:rsidP="0071776D">
            <w:pPr>
              <w:jc w:val="center"/>
            </w:pPr>
            <w:r>
              <w:t>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pPr>
              <w:jc w:val="center"/>
            </w:pPr>
            <w: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B6" w:rsidRDefault="006572B6">
            <w:r>
              <w:t>Vote Count (Integer)</w:t>
            </w:r>
          </w:p>
        </w:tc>
      </w:tr>
    </w:tbl>
    <w:p w:rsidR="006572B6" w:rsidRDefault="006572B6" w:rsidP="006572B6"/>
    <w:p w:rsidR="006572B6" w:rsidRDefault="006572B6" w:rsidP="006572B6">
      <w:pPr>
        <w:jc w:val="center"/>
      </w:pPr>
      <w:r>
        <w:rPr>
          <w:b/>
        </w:rPr>
        <w:t>Definitions</w:t>
      </w:r>
    </w:p>
    <w:p w:rsidR="006572B6" w:rsidRDefault="006572B6" w:rsidP="006572B6"/>
    <w:p w:rsidR="006572B6" w:rsidRDefault="006572B6" w:rsidP="006572B6">
      <w:pPr>
        <w:ind w:left="720" w:hanging="396"/>
      </w:pPr>
      <w:r>
        <w:rPr>
          <w:vertAlign w:val="superscript"/>
        </w:rPr>
        <w:t>1</w:t>
      </w:r>
      <w:r>
        <w:tab/>
        <w:t>Ballot Style ID – A unique (to the jurisdiction) numeric identifier for the given ballot style</w:t>
      </w:r>
    </w:p>
    <w:p w:rsidR="006572B6" w:rsidRDefault="006572B6" w:rsidP="006572B6">
      <w:pPr>
        <w:ind w:firstLine="324"/>
      </w:pPr>
      <w:r>
        <w:rPr>
          <w:vertAlign w:val="superscript"/>
        </w:rPr>
        <w:t>2</w:t>
      </w:r>
      <w:r>
        <w:tab/>
        <w:t>Ballot Style Name – A unique (to the jurisdiction) name assigned to the given ballot style</w:t>
      </w:r>
    </w:p>
    <w:p w:rsidR="006572B6" w:rsidRDefault="006572B6" w:rsidP="006572B6">
      <w:pPr>
        <w:ind w:left="720" w:hanging="396"/>
      </w:pPr>
      <w:r>
        <w:rPr>
          <w:vertAlign w:val="superscript"/>
        </w:rPr>
        <w:t>3</w:t>
      </w:r>
      <w:r>
        <w:tab/>
        <w:t>Ballot Style (Vendor) Party ID – Only applicable in a primary election, this party ID identifies the party for a given ballot style</w:t>
      </w:r>
    </w:p>
    <w:p w:rsidR="006572B6" w:rsidRDefault="006572B6" w:rsidP="006572B6">
      <w:pPr>
        <w:ind w:firstLine="324"/>
      </w:pPr>
      <w:r>
        <w:rPr>
          <w:vertAlign w:val="superscript"/>
        </w:rPr>
        <w:t>4</w:t>
      </w:r>
      <w:r>
        <w:tab/>
        <w:t>Is Federal – Designates if a ballot style contains only federal contests</w:t>
      </w:r>
    </w:p>
    <w:p w:rsidR="006572B6" w:rsidRDefault="006572B6" w:rsidP="006572B6">
      <w:pPr>
        <w:ind w:left="720" w:hanging="387"/>
      </w:pPr>
      <w:r>
        <w:rPr>
          <w:vertAlign w:val="superscript"/>
        </w:rPr>
        <w:t>5</w:t>
      </w:r>
      <w:r>
        <w:tab/>
        <w:t>Proposition Only – Only applicable in a primary election, this identifies a ballot style as only having questions of public policy (referenda)</w:t>
      </w:r>
    </w:p>
    <w:p w:rsidR="006572B6" w:rsidRDefault="006572B6" w:rsidP="006572B6">
      <w:pPr>
        <w:ind w:firstLine="324"/>
      </w:pPr>
      <w:r>
        <w:rPr>
          <w:vertAlign w:val="superscript"/>
        </w:rPr>
        <w:t>6</w:t>
      </w:r>
      <w:r>
        <w:tab/>
        <w:t>Precinct ID – Unique (to the jurisdiction) numeric identifier for the given precinct</w:t>
      </w:r>
    </w:p>
    <w:p w:rsidR="006572B6" w:rsidRDefault="006572B6" w:rsidP="006572B6">
      <w:pPr>
        <w:ind w:firstLine="333"/>
      </w:pPr>
      <w:r>
        <w:rPr>
          <w:vertAlign w:val="superscript"/>
        </w:rPr>
        <w:t>7</w:t>
      </w:r>
      <w:r>
        <w:tab/>
        <w:t>Precinct Name – A unique (to the jurisdiction) name to identify the precinct</w:t>
      </w:r>
    </w:p>
    <w:p w:rsidR="006572B6" w:rsidRDefault="006572B6" w:rsidP="006572B6">
      <w:pPr>
        <w:ind w:left="720" w:hanging="378"/>
      </w:pPr>
      <w:r>
        <w:rPr>
          <w:vertAlign w:val="superscript"/>
        </w:rPr>
        <w:t>8</w:t>
      </w:r>
      <w:r>
        <w:tab/>
        <w:t>Registration – The number of registered voters within a precinct. This number should reflect only the "active" registered voters from that precinct</w:t>
      </w:r>
    </w:p>
    <w:p w:rsidR="006572B6" w:rsidRDefault="006572B6" w:rsidP="006572B6">
      <w:pPr>
        <w:ind w:left="720" w:hanging="387"/>
      </w:pPr>
      <w:r>
        <w:rPr>
          <w:vertAlign w:val="superscript"/>
        </w:rPr>
        <w:lastRenderedPageBreak/>
        <w:t>9</w:t>
      </w:r>
      <w:r>
        <w:tab/>
        <w:t>(Vendor) Party ID – Unique Identifier for the political parties active in a given election, assigned by the jurisdiction or tabulation vendor</w:t>
      </w:r>
    </w:p>
    <w:p w:rsidR="006572B6" w:rsidRDefault="006572B6" w:rsidP="006572B6">
      <w:pPr>
        <w:ind w:firstLine="270"/>
      </w:pPr>
      <w:r>
        <w:rPr>
          <w:vertAlign w:val="superscript"/>
        </w:rPr>
        <w:t>10</w:t>
      </w:r>
      <w:r>
        <w:tab/>
        <w:t>Party Name – Name of a given political party</w:t>
      </w:r>
    </w:p>
    <w:p w:rsidR="006572B6" w:rsidRDefault="006572B6" w:rsidP="006572B6">
      <w:pPr>
        <w:ind w:left="720" w:hanging="441"/>
      </w:pPr>
      <w:r>
        <w:rPr>
          <w:vertAlign w:val="superscript"/>
        </w:rPr>
        <w:t>11</w:t>
      </w:r>
      <w:r>
        <w:tab/>
        <w:t>(SBEL) Party ID – ID assigned to a given political party by SBEL; SBEL party ID for a contest will reflect the party for a contest in a primary election; in a General Election this ID will be designated as "99" (Nonpartisan) since the office does not have a party affiliation in a General Election</w:t>
      </w:r>
    </w:p>
    <w:p w:rsidR="006572B6" w:rsidRDefault="006572B6" w:rsidP="006572B6">
      <w:pPr>
        <w:ind w:left="720" w:hanging="450"/>
      </w:pPr>
      <w:r>
        <w:rPr>
          <w:vertAlign w:val="superscript"/>
        </w:rPr>
        <w:t>12</w:t>
      </w:r>
      <w:r>
        <w:tab/>
        <w:t>District ID – Unique (to the jurisdiction) ID assigned by the jurisdiction to a given political district/unit of government</w:t>
      </w:r>
    </w:p>
    <w:p w:rsidR="006572B6" w:rsidRDefault="006572B6" w:rsidP="006572B6">
      <w:pPr>
        <w:ind w:left="720" w:hanging="459"/>
      </w:pPr>
      <w:r>
        <w:rPr>
          <w:vertAlign w:val="superscript"/>
        </w:rPr>
        <w:t>13</w:t>
      </w:r>
      <w:r>
        <w:tab/>
        <w:t>District Name – A unique text representation of the district/unit of government (e.g., 4</w:t>
      </w:r>
      <w:r>
        <w:rPr>
          <w:vertAlign w:val="superscript"/>
        </w:rPr>
        <w:t>TH</w:t>
      </w:r>
      <w:r>
        <w:t xml:space="preserve"> APPELLATE COURT)</w:t>
      </w:r>
    </w:p>
    <w:p w:rsidR="006572B6" w:rsidRDefault="006572B6" w:rsidP="006572B6">
      <w:pPr>
        <w:ind w:left="720" w:hanging="459"/>
      </w:pPr>
      <w:r>
        <w:rPr>
          <w:vertAlign w:val="superscript"/>
        </w:rPr>
        <w:t>14</w:t>
      </w:r>
      <w:r>
        <w:tab/>
        <w:t>District List Order – A hierarchical number representing the order in which districts appear on the ballot</w:t>
      </w:r>
    </w:p>
    <w:p w:rsidR="006572B6" w:rsidRDefault="006572B6" w:rsidP="006572B6">
      <w:pPr>
        <w:ind w:left="720" w:hanging="459"/>
      </w:pPr>
      <w:r>
        <w:rPr>
          <w:vertAlign w:val="superscript"/>
        </w:rPr>
        <w:t>15</w:t>
      </w:r>
      <w:r>
        <w:tab/>
        <w:t>(Vendor) Contest ID – A unique ID number assigned to an office/contest by the jurisdiction or tabulation vendor</w:t>
      </w:r>
    </w:p>
    <w:p w:rsidR="006572B6" w:rsidRDefault="006572B6" w:rsidP="006572B6">
      <w:pPr>
        <w:ind w:left="720" w:hanging="468"/>
      </w:pPr>
      <w:r>
        <w:rPr>
          <w:vertAlign w:val="superscript"/>
        </w:rPr>
        <w:t>16</w:t>
      </w:r>
      <w:r>
        <w:tab/>
        <w:t>Contest Name – A unique text representation of the contest/office (e.g., 4</w:t>
      </w:r>
      <w:r>
        <w:rPr>
          <w:vertAlign w:val="superscript"/>
        </w:rPr>
        <w:t>TH</w:t>
      </w:r>
      <w:r>
        <w:t xml:space="preserve"> APPELLATE COURT – SMITH VACANCY)</w:t>
      </w:r>
    </w:p>
    <w:p w:rsidR="006572B6" w:rsidRDefault="006572B6" w:rsidP="006572B6">
      <w:pPr>
        <w:ind w:left="720" w:hanging="450"/>
      </w:pPr>
      <w:r>
        <w:rPr>
          <w:vertAlign w:val="superscript"/>
        </w:rPr>
        <w:t>17</w:t>
      </w:r>
      <w:r>
        <w:tab/>
        <w:t>(SBEL) Contest ID – ID assigned to a given office/contest by SBEL; should be zero in the case that an ID is not assigned by SBEL for the given contest</w:t>
      </w:r>
    </w:p>
    <w:p w:rsidR="006572B6" w:rsidRDefault="006572B6" w:rsidP="006572B6">
      <w:pPr>
        <w:ind w:left="720" w:hanging="450"/>
      </w:pPr>
      <w:r>
        <w:rPr>
          <w:vertAlign w:val="superscript"/>
        </w:rPr>
        <w:t>18</w:t>
      </w:r>
      <w:r>
        <w:tab/>
        <w:t>Contest List Order – A hierarchical number representing the order in which offices/contests appear on the ballot</w:t>
      </w:r>
    </w:p>
    <w:p w:rsidR="006572B6" w:rsidRDefault="006572B6" w:rsidP="006572B6">
      <w:pPr>
        <w:ind w:left="720" w:hanging="450"/>
      </w:pPr>
      <w:r>
        <w:rPr>
          <w:vertAlign w:val="superscript"/>
        </w:rPr>
        <w:t>19</w:t>
      </w:r>
      <w:r>
        <w:tab/>
        <w:t>Is Proposal – Designates if a contest/office is actually a question of public policy (referenda)</w:t>
      </w:r>
    </w:p>
    <w:p w:rsidR="006572B6" w:rsidRDefault="006572B6" w:rsidP="006572B6">
      <w:pPr>
        <w:ind w:firstLine="261"/>
      </w:pPr>
      <w:r>
        <w:rPr>
          <w:vertAlign w:val="superscript"/>
        </w:rPr>
        <w:t>20</w:t>
      </w:r>
      <w:r>
        <w:tab/>
        <w:t>Vote For – Number of candidates to be elected/nominated within a given office/contest</w:t>
      </w:r>
    </w:p>
    <w:p w:rsidR="006572B6" w:rsidRDefault="006572B6" w:rsidP="006572B6">
      <w:pPr>
        <w:ind w:firstLine="261"/>
      </w:pPr>
      <w:r>
        <w:rPr>
          <w:vertAlign w:val="superscript"/>
        </w:rPr>
        <w:t>21</w:t>
      </w:r>
      <w:r>
        <w:tab/>
        <w:t>(Vendor) Candidate ID – Unique ID assigned to a candidate by jurisdiction/vendor</w:t>
      </w:r>
    </w:p>
    <w:p w:rsidR="006572B6" w:rsidRDefault="006572B6" w:rsidP="006572B6">
      <w:pPr>
        <w:ind w:firstLine="261"/>
      </w:pPr>
      <w:r>
        <w:rPr>
          <w:vertAlign w:val="superscript"/>
        </w:rPr>
        <w:t>22</w:t>
      </w:r>
      <w:r>
        <w:tab/>
        <w:t>Candidate Name – Name of candidate or position on a referendum question</w:t>
      </w:r>
    </w:p>
    <w:p w:rsidR="006572B6" w:rsidRDefault="006572B6" w:rsidP="006572B6">
      <w:pPr>
        <w:ind w:left="720" w:hanging="459"/>
      </w:pPr>
      <w:r>
        <w:rPr>
          <w:vertAlign w:val="superscript"/>
        </w:rPr>
        <w:t>23</w:t>
      </w:r>
      <w:r>
        <w:tab/>
        <w:t>(SBEL) Candidate ID – ID assigned by SBEL for the given candidate; in the event that no ID is assigned by SBEL, this ID shall be zero</w:t>
      </w:r>
    </w:p>
    <w:p w:rsidR="006572B6" w:rsidRDefault="006572B6" w:rsidP="006572B6">
      <w:pPr>
        <w:ind w:left="720" w:hanging="468"/>
      </w:pPr>
      <w:r>
        <w:rPr>
          <w:vertAlign w:val="superscript"/>
        </w:rPr>
        <w:t>24</w:t>
      </w:r>
      <w:r>
        <w:tab/>
        <w:t>Candidate List Order – A hierarchical number representing the order in which candidates appear on the ballot</w:t>
      </w:r>
    </w:p>
    <w:p w:rsidR="006572B6" w:rsidRDefault="006572B6" w:rsidP="006572B6">
      <w:pPr>
        <w:ind w:firstLine="252"/>
      </w:pPr>
      <w:r>
        <w:rPr>
          <w:vertAlign w:val="superscript"/>
        </w:rPr>
        <w:t>25</w:t>
      </w:r>
      <w:r>
        <w:tab/>
        <w:t>(Vendor) Candidate Party ID – ID assigned by the jurisdiction or vendor to the candidate</w:t>
      </w:r>
    </w:p>
    <w:p w:rsidR="006572B6" w:rsidRDefault="006572B6" w:rsidP="006572B6">
      <w:pPr>
        <w:ind w:left="720" w:hanging="468"/>
      </w:pPr>
      <w:r>
        <w:rPr>
          <w:vertAlign w:val="superscript"/>
        </w:rPr>
        <w:t>26</w:t>
      </w:r>
      <w:r>
        <w:tab/>
        <w:t>Turnout Record – In the vote file, a turnout record will have a contest ID of zero and a candidate ID of zero, and will have one record per precinct and ballot style combination; the turnout record will effectively report the number of times a ballot style was counted within a particular precinct</w:t>
      </w:r>
    </w:p>
    <w:p w:rsidR="006572B6" w:rsidRDefault="006572B6" w:rsidP="006572B6">
      <w:pPr>
        <w:ind w:left="720" w:hanging="468"/>
      </w:pPr>
      <w:r>
        <w:rPr>
          <w:vertAlign w:val="superscript"/>
        </w:rPr>
        <w:t>27</w:t>
      </w:r>
      <w:r>
        <w:tab/>
        <w:t>Reporting of Under Votes, Over Votes and Blank Ballots – Under votes, over votes and blank ballots shall be designated in the candidate ID field with codes of 9999998, 9999999 and 9999997, respectively, and shall have a corresponding contest ID</w:t>
      </w:r>
    </w:p>
    <w:p w:rsidR="006572B6" w:rsidRDefault="006572B6" w:rsidP="006572B6">
      <w:pPr>
        <w:ind w:left="720" w:hanging="468"/>
      </w:pPr>
      <w:r>
        <w:rPr>
          <w:vertAlign w:val="superscript"/>
        </w:rPr>
        <w:t>28</w:t>
      </w:r>
      <w:r>
        <w:tab/>
        <w:t>Under Votes – The number of times that the contest was on a tabulated ballot when votes cast are less than the Vote For number</w:t>
      </w:r>
    </w:p>
    <w:p w:rsidR="006572B6" w:rsidRDefault="006572B6" w:rsidP="006572B6">
      <w:pPr>
        <w:ind w:left="720" w:hanging="477"/>
      </w:pPr>
      <w:r>
        <w:rPr>
          <w:vertAlign w:val="superscript"/>
        </w:rPr>
        <w:t>29</w:t>
      </w:r>
      <w:r>
        <w:tab/>
        <w:t>Over Votes – The number of times that the contest was on a tabulated ballot when votes cast are more than the Vote For number</w:t>
      </w:r>
    </w:p>
    <w:p w:rsidR="006572B6" w:rsidRDefault="006572B6" w:rsidP="006572B6">
      <w:pPr>
        <w:ind w:left="720" w:hanging="486"/>
      </w:pPr>
      <w:r>
        <w:rPr>
          <w:vertAlign w:val="superscript"/>
        </w:rPr>
        <w:t>30</w:t>
      </w:r>
      <w:r>
        <w:tab/>
        <w:t>Blank Ballots – For a given contest, the number of times a ballot is cast when the contest has no candidates</w:t>
      </w:r>
    </w:p>
    <w:p w:rsidR="006572B6" w:rsidRDefault="006572B6" w:rsidP="006572B6">
      <w:pPr>
        <w:ind w:firstLine="234"/>
      </w:pPr>
      <w:r>
        <w:rPr>
          <w:vertAlign w:val="superscript"/>
        </w:rPr>
        <w:t>31</w:t>
      </w:r>
      <w:r>
        <w:tab/>
        <w:t>Is Write-in – Identifies that the candidate is a write-in candidate</w:t>
      </w:r>
    </w:p>
    <w:p w:rsidR="007357F0" w:rsidRDefault="007357F0" w:rsidP="006572B6">
      <w:pPr>
        <w:ind w:firstLine="234"/>
      </w:pPr>
    </w:p>
    <w:p w:rsidR="007357F0" w:rsidRDefault="007357F0" w:rsidP="006572B6">
      <w:pPr>
        <w:ind w:firstLine="234"/>
      </w:pPr>
      <w:r>
        <w:lastRenderedPageBreak/>
        <w:t xml:space="preserve">(Source:  Amended at 41 Ill. Reg. </w:t>
      </w:r>
      <w:r w:rsidR="000C634B">
        <w:t>12883</w:t>
      </w:r>
      <w:r>
        <w:t xml:space="preserve">, effective </w:t>
      </w:r>
      <w:bookmarkStart w:id="0" w:name="_GoBack"/>
      <w:r w:rsidR="000C634B">
        <w:t>September 26, 2017</w:t>
      </w:r>
      <w:bookmarkEnd w:id="0"/>
      <w:r>
        <w:t>)</w:t>
      </w:r>
    </w:p>
    <w:sectPr w:rsidR="007357F0" w:rsidSect="0062068C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EB" w:rsidRDefault="004D1CEB">
      <w:r>
        <w:separator/>
      </w:r>
    </w:p>
  </w:endnote>
  <w:endnote w:type="continuationSeparator" w:id="0">
    <w:p w:rsidR="004D1CEB" w:rsidRDefault="004D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EB" w:rsidRDefault="004D1CEB">
      <w:r>
        <w:separator/>
      </w:r>
    </w:p>
  </w:footnote>
  <w:footnote w:type="continuationSeparator" w:id="0">
    <w:p w:rsidR="004D1CEB" w:rsidRDefault="004D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A57"/>
    <w:rsid w:val="00083E97"/>
    <w:rsid w:val="0008539F"/>
    <w:rsid w:val="00085CDF"/>
    <w:rsid w:val="0008689B"/>
    <w:rsid w:val="00093935"/>
    <w:rsid w:val="000943C4"/>
    <w:rsid w:val="00097B01"/>
    <w:rsid w:val="000A2108"/>
    <w:rsid w:val="000A4C0F"/>
    <w:rsid w:val="000B2808"/>
    <w:rsid w:val="000B2839"/>
    <w:rsid w:val="000B4119"/>
    <w:rsid w:val="000C634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0965"/>
    <w:rsid w:val="000F1E7C"/>
    <w:rsid w:val="000F25A1"/>
    <w:rsid w:val="000F6AB6"/>
    <w:rsid w:val="000F6C6D"/>
    <w:rsid w:val="00103C24"/>
    <w:rsid w:val="00110A0B"/>
    <w:rsid w:val="00114190"/>
    <w:rsid w:val="0012221A"/>
    <w:rsid w:val="00124A5F"/>
    <w:rsid w:val="001328A0"/>
    <w:rsid w:val="0014104E"/>
    <w:rsid w:val="001429B6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391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8C9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1F0"/>
    <w:rsid w:val="002A643F"/>
    <w:rsid w:val="002A72C2"/>
    <w:rsid w:val="002A7CB6"/>
    <w:rsid w:val="002B37C2"/>
    <w:rsid w:val="002B67C1"/>
    <w:rsid w:val="002B7812"/>
    <w:rsid w:val="002C11CA"/>
    <w:rsid w:val="002C35C2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DFE"/>
    <w:rsid w:val="00314233"/>
    <w:rsid w:val="00322AC2"/>
    <w:rsid w:val="00323B50"/>
    <w:rsid w:val="00324164"/>
    <w:rsid w:val="0032631B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178"/>
    <w:rsid w:val="0042536E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4C4"/>
    <w:rsid w:val="004C445A"/>
    <w:rsid w:val="004C53C2"/>
    <w:rsid w:val="004C7666"/>
    <w:rsid w:val="004D11E7"/>
    <w:rsid w:val="004D1CEB"/>
    <w:rsid w:val="004D5AFF"/>
    <w:rsid w:val="004D6EED"/>
    <w:rsid w:val="004D73D3"/>
    <w:rsid w:val="004E49DF"/>
    <w:rsid w:val="004E513F"/>
    <w:rsid w:val="004F077B"/>
    <w:rsid w:val="004F1B7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4D7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778"/>
    <w:rsid w:val="005828DA"/>
    <w:rsid w:val="005840C0"/>
    <w:rsid w:val="00584967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68C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2B6"/>
    <w:rsid w:val="00666006"/>
    <w:rsid w:val="00670B89"/>
    <w:rsid w:val="00672EE7"/>
    <w:rsid w:val="00673BD7"/>
    <w:rsid w:val="00682382"/>
    <w:rsid w:val="0068301A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F75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260"/>
    <w:rsid w:val="00715EB8"/>
    <w:rsid w:val="0071776D"/>
    <w:rsid w:val="00717DBE"/>
    <w:rsid w:val="00720025"/>
    <w:rsid w:val="007268A0"/>
    <w:rsid w:val="00727763"/>
    <w:rsid w:val="007278C5"/>
    <w:rsid w:val="0073380E"/>
    <w:rsid w:val="007357F0"/>
    <w:rsid w:val="00737469"/>
    <w:rsid w:val="00740393"/>
    <w:rsid w:val="00742044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C4B"/>
    <w:rsid w:val="00792FF6"/>
    <w:rsid w:val="00794C7C"/>
    <w:rsid w:val="00796D0E"/>
    <w:rsid w:val="007A1867"/>
    <w:rsid w:val="007A2C3B"/>
    <w:rsid w:val="007A7D79"/>
    <w:rsid w:val="007B5563"/>
    <w:rsid w:val="007B5ACF"/>
    <w:rsid w:val="007B5D18"/>
    <w:rsid w:val="007B7316"/>
    <w:rsid w:val="007C4EE5"/>
    <w:rsid w:val="007D0B2D"/>
    <w:rsid w:val="007E2D3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B8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AB2"/>
    <w:rsid w:val="00883D59"/>
    <w:rsid w:val="0088496F"/>
    <w:rsid w:val="00884C49"/>
    <w:rsid w:val="008858C6"/>
    <w:rsid w:val="00886FB6"/>
    <w:rsid w:val="008923A8"/>
    <w:rsid w:val="00897EA5"/>
    <w:rsid w:val="008A157B"/>
    <w:rsid w:val="008B5152"/>
    <w:rsid w:val="008B56EA"/>
    <w:rsid w:val="008B77D8"/>
    <w:rsid w:val="008C1560"/>
    <w:rsid w:val="008C4FAF"/>
    <w:rsid w:val="008C5359"/>
    <w:rsid w:val="008D06A1"/>
    <w:rsid w:val="008D7182"/>
    <w:rsid w:val="008E3FC7"/>
    <w:rsid w:val="008E68BC"/>
    <w:rsid w:val="008F2BEE"/>
    <w:rsid w:val="008F3E3B"/>
    <w:rsid w:val="009053C8"/>
    <w:rsid w:val="00910413"/>
    <w:rsid w:val="00915C38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087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0F1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B6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9DB"/>
    <w:rsid w:val="00B77077"/>
    <w:rsid w:val="00B817A1"/>
    <w:rsid w:val="00B839A1"/>
    <w:rsid w:val="00B83B6B"/>
    <w:rsid w:val="00B8444F"/>
    <w:rsid w:val="00B86B5A"/>
    <w:rsid w:val="00B9481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E27"/>
    <w:rsid w:val="00BE3C08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876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5AB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DD0"/>
    <w:rsid w:val="00DA22A6"/>
    <w:rsid w:val="00DA3644"/>
    <w:rsid w:val="00DB295B"/>
    <w:rsid w:val="00DB2CC7"/>
    <w:rsid w:val="00DB78E4"/>
    <w:rsid w:val="00DC016D"/>
    <w:rsid w:val="00DC074D"/>
    <w:rsid w:val="00DC505C"/>
    <w:rsid w:val="00DC5FDC"/>
    <w:rsid w:val="00DC7214"/>
    <w:rsid w:val="00DD3287"/>
    <w:rsid w:val="00DD3C9D"/>
    <w:rsid w:val="00DE3439"/>
    <w:rsid w:val="00DE42D9"/>
    <w:rsid w:val="00DE5010"/>
    <w:rsid w:val="00DF0813"/>
    <w:rsid w:val="00DF25BD"/>
    <w:rsid w:val="00E0634B"/>
    <w:rsid w:val="00E11536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713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D88"/>
    <w:rsid w:val="00F410DA"/>
    <w:rsid w:val="00F43DEE"/>
    <w:rsid w:val="00F44D59"/>
    <w:rsid w:val="00F46DB5"/>
    <w:rsid w:val="00F50CD3"/>
    <w:rsid w:val="00F51039"/>
    <w:rsid w:val="00F525F7"/>
    <w:rsid w:val="00F6490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151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EDF0-876E-4447-B11F-D420AE16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cp:lastPrinted>2015-01-22T18:33:00Z</cp:lastPrinted>
  <dcterms:created xsi:type="dcterms:W3CDTF">2017-08-17T16:54:00Z</dcterms:created>
  <dcterms:modified xsi:type="dcterms:W3CDTF">2017-10-12T15:07:00Z</dcterms:modified>
</cp:coreProperties>
</file>