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69" w:rsidRDefault="00057669" w:rsidP="000576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57669" w:rsidRDefault="00057669" w:rsidP="00057669">
      <w:pPr>
        <w:widowControl w:val="0"/>
        <w:autoSpaceDE w:val="0"/>
        <w:autoSpaceDN w:val="0"/>
        <w:adjustRightInd w:val="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301.110</w:t>
      </w:r>
      <w:r>
        <w:tab/>
        <w:t xml:space="preserve">Purpose, Scope, Applicability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301.120</w:t>
      </w:r>
      <w:r>
        <w:tab/>
        <w:t xml:space="preserve">Definitions </w:t>
      </w:r>
    </w:p>
    <w:p w:rsidR="00330A4B" w:rsidRDefault="00330A4B" w:rsidP="00057669">
      <w:pPr>
        <w:widowControl w:val="0"/>
        <w:autoSpaceDE w:val="0"/>
        <w:autoSpaceDN w:val="0"/>
        <w:adjustRightInd w:val="0"/>
        <w:ind w:left="1440" w:hanging="1440"/>
      </w:pPr>
      <w:r>
        <w:t>301.125</w:t>
      </w:r>
      <w:r>
        <w:tab/>
        <w:t>Waivers, Exemptions, and Exceptions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301.130</w:t>
      </w:r>
      <w:r>
        <w:tab/>
        <w:t xml:space="preserve">Severability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301.140</w:t>
      </w:r>
      <w:r>
        <w:tab/>
        <w:t xml:space="preserve">Multiple County ESDA Consolidation </w:t>
      </w:r>
    </w:p>
    <w:p w:rsidR="00AF4861" w:rsidRDefault="00AF4861" w:rsidP="00057669">
      <w:pPr>
        <w:widowControl w:val="0"/>
        <w:autoSpaceDE w:val="0"/>
        <w:autoSpaceDN w:val="0"/>
        <w:adjustRightInd w:val="0"/>
        <w:ind w:left="1440" w:hanging="1440"/>
      </w:pPr>
      <w:r>
        <w:t>301.170</w:t>
      </w:r>
      <w:r>
        <w:tab/>
        <w:t>Program Requirements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EMERGENCY OPERATIONS PLAN REQUIREMENTS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301.210</w:t>
      </w:r>
      <w:r>
        <w:tab/>
        <w:t xml:space="preserve">Authority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301.220</w:t>
      </w:r>
      <w:r>
        <w:tab/>
        <w:t xml:space="preserve">Initial Analysis and Assessment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301.230</w:t>
      </w:r>
      <w:r>
        <w:tab/>
        <w:t xml:space="preserve">Basic Plan Requirements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301.240</w:t>
      </w:r>
      <w:r>
        <w:tab/>
        <w:t xml:space="preserve">Functional Annex Requirements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301.250</w:t>
      </w:r>
      <w:r>
        <w:tab/>
        <w:t xml:space="preserve">Hazard Specific Annexes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301.260</w:t>
      </w:r>
      <w:r>
        <w:tab/>
        <w:t xml:space="preserve">Other Annexes </w:t>
      </w:r>
      <w:r w:rsidR="00AF4861">
        <w:t>(Repealed)</w:t>
      </w:r>
    </w:p>
    <w:p w:rsidR="00AF4861" w:rsidRDefault="00AF4861" w:rsidP="00057669">
      <w:pPr>
        <w:widowControl w:val="0"/>
        <w:autoSpaceDE w:val="0"/>
        <w:autoSpaceDN w:val="0"/>
        <w:adjustRightInd w:val="0"/>
        <w:ind w:left="1440" w:hanging="1440"/>
      </w:pPr>
      <w:r>
        <w:t>301.280</w:t>
      </w:r>
      <w:r>
        <w:tab/>
        <w:t>Supporting Plans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EMERGENCY OPERATIONS PLAN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SUBMISSION AND REVIEW REQUIREMENTS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301.310</w:t>
      </w:r>
      <w:r>
        <w:tab/>
        <w:t xml:space="preserve">EOP Submission and Review Requirements for Mandated ESDAs and Accredited ESDAs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301.320</w:t>
      </w:r>
      <w:r>
        <w:tab/>
        <w:t xml:space="preserve">EOP Submission and Review Requirements for Non-Mandated ESDAs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EXERCISE REQUIREMENTS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301.410</w:t>
      </w:r>
      <w:r>
        <w:tab/>
        <w:t xml:space="preserve">Exercise Requirements for the Emergency Operations Plan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301.420</w:t>
      </w:r>
      <w:r>
        <w:tab/>
        <w:t xml:space="preserve">Exercise Planning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301.430</w:t>
      </w:r>
      <w:r>
        <w:tab/>
        <w:t xml:space="preserve">Exercise Evaluation and Approval for Mandated ESDAs and Accredited ESDAs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301.440</w:t>
      </w:r>
      <w:r>
        <w:tab/>
        <w:t xml:space="preserve">Exercise Evaluation and Acceptance for Non-Mandated ESDAs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301.450</w:t>
      </w:r>
      <w:r>
        <w:tab/>
        <w:t xml:space="preserve">Waiver of Exercise Requirement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ACCREDITATION AND CERTIFICATION OF ESDAS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301.510</w:t>
      </w:r>
      <w:r>
        <w:tab/>
        <w:t xml:space="preserve">Accreditation of ESDAs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301.520</w:t>
      </w:r>
      <w:r>
        <w:tab/>
        <w:t xml:space="preserve">Certification of Non-Mandated ESDAs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:rsidR="0054320F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WORKERS' COMPENSATION ACT</w:t>
      </w:r>
      <w:r w:rsidR="0054320F">
        <w:t xml:space="preserve"> </w:t>
      </w:r>
      <w:r>
        <w:t xml:space="preserve">AND WORKERS'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OCCUPATIONAL DISEASES ACT COVERAGE FOR VOLUNTEERS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301.610</w:t>
      </w:r>
      <w:r>
        <w:tab/>
        <w:t xml:space="preserve">Authority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301.620</w:t>
      </w:r>
      <w:r>
        <w:tab/>
        <w:t xml:space="preserve">Eligibility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301.630</w:t>
      </w:r>
      <w:r>
        <w:tab/>
        <w:t xml:space="preserve">Procedures for Filing a Claim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:rsidR="0054320F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REQUIREMENTS FOR THE EMERGENCY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MANAGEMENT ASSISTANCE</w:t>
      </w:r>
      <w:r w:rsidR="0054320F">
        <w:t xml:space="preserve"> </w:t>
      </w:r>
      <w:r>
        <w:t>GRANT PROGRAM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301.710</w:t>
      </w:r>
      <w:r>
        <w:tab/>
        <w:t xml:space="preserve">Purpose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301.720</w:t>
      </w:r>
      <w:r>
        <w:tab/>
        <w:t xml:space="preserve">Eligible Applicants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301.730</w:t>
      </w:r>
      <w:r>
        <w:tab/>
        <w:t xml:space="preserve">Application Procedures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301.740</w:t>
      </w:r>
      <w:r>
        <w:tab/>
        <w:t xml:space="preserve">Allocation Determination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301.750</w:t>
      </w:r>
      <w:r>
        <w:tab/>
        <w:t xml:space="preserve">Reimbursement Procedures </w:t>
      </w:r>
    </w:p>
    <w:p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301.760</w:t>
      </w:r>
      <w:r>
        <w:tab/>
        <w:t xml:space="preserve">Reconsideration of Reimbursement Denial </w:t>
      </w:r>
    </w:p>
    <w:sectPr w:rsidR="00057669" w:rsidSect="00057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669"/>
    <w:rsid w:val="00057669"/>
    <w:rsid w:val="000D772F"/>
    <w:rsid w:val="000E73B5"/>
    <w:rsid w:val="00330A4B"/>
    <w:rsid w:val="0054320F"/>
    <w:rsid w:val="00746566"/>
    <w:rsid w:val="007D1C69"/>
    <w:rsid w:val="00865B29"/>
    <w:rsid w:val="00AD30AD"/>
    <w:rsid w:val="00AF4861"/>
    <w:rsid w:val="00BE3E1C"/>
    <w:rsid w:val="00F16A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0F1D32-D04A-4E0C-B5DC-C6DBC5D7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Knudson, Cheryl J.</cp:lastModifiedBy>
  <cp:revision>2</cp:revision>
  <dcterms:created xsi:type="dcterms:W3CDTF">2020-10-29T16:10:00Z</dcterms:created>
  <dcterms:modified xsi:type="dcterms:W3CDTF">2020-10-29T16:10:00Z</dcterms:modified>
</cp:coreProperties>
</file>