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C5" w:rsidRDefault="002611C5" w:rsidP="002611C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II:  </w:t>
      </w:r>
      <w:r w:rsidR="009F1FB0">
        <w:t>ILLINOIS EMERGENCY MANAGEMENT AGENCY</w:t>
      </w:r>
    </w:p>
    <w:sectPr w:rsidR="002611C5" w:rsidSect="002611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11C5"/>
    <w:rsid w:val="00106EE2"/>
    <w:rsid w:val="002611C5"/>
    <w:rsid w:val="00284032"/>
    <w:rsid w:val="005C3366"/>
    <w:rsid w:val="009F1FB0"/>
    <w:rsid w:val="00AF065C"/>
    <w:rsid w:val="00B2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DEPARTMENT OF NUCLEAR SAFETY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DEPARTMENT OF NUCLEAR SAFETY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2012-06-21T18:23:00Z</dcterms:modified>
</cp:coreProperties>
</file>