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A8" w:rsidRDefault="00160EA8" w:rsidP="00160EA8">
      <w:pPr>
        <w:widowControl w:val="0"/>
        <w:autoSpaceDE w:val="0"/>
        <w:autoSpaceDN w:val="0"/>
        <w:adjustRightInd w:val="0"/>
      </w:pPr>
      <w:bookmarkStart w:id="0" w:name="_GoBack"/>
      <w:bookmarkEnd w:id="0"/>
    </w:p>
    <w:p w:rsidR="00160EA8" w:rsidRDefault="00160EA8" w:rsidP="00160EA8">
      <w:pPr>
        <w:widowControl w:val="0"/>
        <w:autoSpaceDE w:val="0"/>
        <w:autoSpaceDN w:val="0"/>
        <w:adjustRightInd w:val="0"/>
      </w:pPr>
      <w:r>
        <w:rPr>
          <w:b/>
          <w:bCs/>
        </w:rPr>
        <w:t xml:space="preserve">Section </w:t>
      </w:r>
      <w:proofErr w:type="gramStart"/>
      <w:r>
        <w:rPr>
          <w:b/>
          <w:bCs/>
        </w:rPr>
        <w:t>330.10  Purpose</w:t>
      </w:r>
      <w:proofErr w:type="gramEnd"/>
      <w:r>
        <w:rPr>
          <w:b/>
          <w:bCs/>
        </w:rPr>
        <w:t xml:space="preserve"> and Scope</w:t>
      </w:r>
      <w:r>
        <w:t xml:space="preserve"> </w:t>
      </w:r>
    </w:p>
    <w:p w:rsidR="00160EA8" w:rsidRDefault="00160EA8" w:rsidP="00160EA8">
      <w:pPr>
        <w:widowControl w:val="0"/>
        <w:autoSpaceDE w:val="0"/>
        <w:autoSpaceDN w:val="0"/>
        <w:adjustRightInd w:val="0"/>
      </w:pPr>
    </w:p>
    <w:p w:rsidR="00160EA8" w:rsidRDefault="00160EA8" w:rsidP="00160EA8">
      <w:pPr>
        <w:widowControl w:val="0"/>
        <w:autoSpaceDE w:val="0"/>
        <w:autoSpaceDN w:val="0"/>
        <w:adjustRightInd w:val="0"/>
        <w:ind w:left="1440" w:hanging="720"/>
      </w:pPr>
      <w:r>
        <w:t>a)</w:t>
      </w:r>
      <w:r>
        <w:tab/>
        <w:t xml:space="preserve">This Part provides for the licensing of radioactive material.  No person shall receive, possess, use, manufacture, distribute, transfer, own or acquire radioactive material or devices or equipment utilizing or producing such materials except as authorized in a specific or general license issued pursuant to this Part or as otherwise provided in 32 Ill. Adm. Code: Chapter II, Subchapters b and d. These requirements provide for the protection of health, safety and the environment. </w:t>
      </w:r>
    </w:p>
    <w:p w:rsidR="004F4973" w:rsidRDefault="004F4973" w:rsidP="00160EA8">
      <w:pPr>
        <w:widowControl w:val="0"/>
        <w:autoSpaceDE w:val="0"/>
        <w:autoSpaceDN w:val="0"/>
        <w:adjustRightInd w:val="0"/>
        <w:ind w:left="1440" w:hanging="720"/>
      </w:pPr>
    </w:p>
    <w:p w:rsidR="00160EA8" w:rsidRDefault="00160EA8" w:rsidP="00160EA8">
      <w:pPr>
        <w:widowControl w:val="0"/>
        <w:autoSpaceDE w:val="0"/>
        <w:autoSpaceDN w:val="0"/>
        <w:adjustRightInd w:val="0"/>
        <w:ind w:left="1440" w:hanging="720"/>
      </w:pPr>
      <w:r>
        <w:t>b)</w:t>
      </w:r>
      <w:r>
        <w:tab/>
        <w:t xml:space="preserve">The requirements of this Part are in addition to, and not in substitution for, others in 32 Ill. Adm. Code: Chapter II, Subchapters b and d. Additional specific requirements for certain types of licenses are found in different Parts of 32 Ill. Adm. Code. </w:t>
      </w:r>
    </w:p>
    <w:p w:rsidR="00160EA8" w:rsidRDefault="00160EA8" w:rsidP="00160EA8">
      <w:pPr>
        <w:widowControl w:val="0"/>
        <w:autoSpaceDE w:val="0"/>
        <w:autoSpaceDN w:val="0"/>
        <w:adjustRightInd w:val="0"/>
        <w:ind w:left="1440" w:hanging="720"/>
      </w:pPr>
    </w:p>
    <w:p w:rsidR="00160EA8" w:rsidRDefault="00160EA8" w:rsidP="00160EA8">
      <w:pPr>
        <w:widowControl w:val="0"/>
        <w:autoSpaceDE w:val="0"/>
        <w:autoSpaceDN w:val="0"/>
        <w:adjustRightInd w:val="0"/>
        <w:ind w:left="1440" w:hanging="720"/>
      </w:pPr>
      <w:r>
        <w:t xml:space="preserve">(Source:  Amended at 24 Ill. Reg. 8042, effective June 1, 2000) </w:t>
      </w:r>
    </w:p>
    <w:sectPr w:rsidR="00160EA8" w:rsidSect="00160E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0EA8"/>
    <w:rsid w:val="00015D8D"/>
    <w:rsid w:val="00160EA8"/>
    <w:rsid w:val="004C0C1F"/>
    <w:rsid w:val="004F4973"/>
    <w:rsid w:val="005C3366"/>
    <w:rsid w:val="00B0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