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02EE" w14:textId="77777777" w:rsidR="009F4D3E" w:rsidRDefault="009F4D3E" w:rsidP="009F4D3E">
      <w:pPr>
        <w:spacing w:line="240" w:lineRule="atLeast"/>
      </w:pPr>
    </w:p>
    <w:p w14:paraId="07290D9A" w14:textId="77777777" w:rsidR="009F4D3E" w:rsidRPr="009F4D3E" w:rsidRDefault="009F4D3E" w:rsidP="009F4D3E">
      <w:pPr>
        <w:spacing w:line="240" w:lineRule="atLeast"/>
        <w:rPr>
          <w:b/>
        </w:rPr>
      </w:pPr>
      <w:r w:rsidRPr="009F4D3E">
        <w:rPr>
          <w:b/>
        </w:rPr>
        <w:t>Section 330.</w:t>
      </w:r>
      <w:r w:rsidR="0079427C">
        <w:rPr>
          <w:b/>
        </w:rPr>
        <w:t>950</w:t>
      </w:r>
      <w:r w:rsidRPr="009F4D3E">
        <w:rPr>
          <w:b/>
        </w:rPr>
        <w:t xml:space="preserve"> </w:t>
      </w:r>
      <w:r w:rsidR="0079427C">
        <w:rPr>
          <w:b/>
        </w:rPr>
        <w:t xml:space="preserve"> </w:t>
      </w:r>
      <w:r w:rsidRPr="009F4D3E">
        <w:rPr>
          <w:b/>
        </w:rPr>
        <w:t>Nationally Tracked Sources</w:t>
      </w:r>
    </w:p>
    <w:p w14:paraId="4CFB75B5" w14:textId="77777777" w:rsidR="009F4D3E" w:rsidRPr="00714EC3" w:rsidRDefault="009F4D3E" w:rsidP="009F4D3E">
      <w:pPr>
        <w:spacing w:line="240" w:lineRule="atLeast"/>
      </w:pPr>
    </w:p>
    <w:p w14:paraId="65DF7366" w14:textId="77777777" w:rsidR="00720C78" w:rsidRDefault="009F4D3E" w:rsidP="00720C78">
      <w:pPr>
        <w:spacing w:line="240" w:lineRule="atLeast"/>
        <w:ind w:left="1440" w:hanging="720"/>
      </w:pPr>
      <w:r w:rsidRPr="00714EC3">
        <w:t>a)</w:t>
      </w:r>
      <w:r>
        <w:tab/>
      </w:r>
      <w:r w:rsidRPr="00714EC3">
        <w:t xml:space="preserve">Each licensee who manufactures a nationally tracked source after </w:t>
      </w:r>
      <w:r w:rsidR="001B51A8">
        <w:t xml:space="preserve">April 1, 2008 </w:t>
      </w:r>
      <w:r w:rsidRPr="00714EC3">
        <w:t>shall assign a unique serial number to each nationally tracked source.  Serial numbers shall be composed only of alpha-numeric characters.</w:t>
      </w:r>
    </w:p>
    <w:p w14:paraId="485AF74E" w14:textId="77777777" w:rsidR="00720C78" w:rsidRDefault="00720C78" w:rsidP="002B7448">
      <w:pPr>
        <w:spacing w:line="240" w:lineRule="atLeast"/>
      </w:pPr>
    </w:p>
    <w:p w14:paraId="64CE50B6" w14:textId="77777777" w:rsidR="009F4D3E" w:rsidRPr="00714EC3" w:rsidRDefault="009F4D3E" w:rsidP="00720C78">
      <w:pPr>
        <w:spacing w:line="240" w:lineRule="atLeast"/>
        <w:ind w:left="1440" w:hanging="720"/>
      </w:pPr>
      <w:r w:rsidRPr="00714EC3">
        <w:t>b)</w:t>
      </w:r>
      <w:r w:rsidR="00720C78">
        <w:tab/>
      </w:r>
      <w:r w:rsidRPr="00714EC3">
        <w:t xml:space="preserve">Each licensee who manufactures a nationally tracked source shall complete and submit a National Source Tracking Transaction Report.  The report shall include the following information:  </w:t>
      </w:r>
    </w:p>
    <w:p w14:paraId="59FB4D1A" w14:textId="77777777" w:rsidR="009F4D3E" w:rsidRPr="00714EC3" w:rsidRDefault="009F4D3E" w:rsidP="009F4D3E">
      <w:pPr>
        <w:spacing w:line="240" w:lineRule="atLeast"/>
      </w:pPr>
    </w:p>
    <w:p w14:paraId="18C9C95F" w14:textId="77777777" w:rsidR="009F4D3E" w:rsidRPr="00714EC3" w:rsidRDefault="009F4D3E" w:rsidP="00720C78">
      <w:pPr>
        <w:spacing w:line="240" w:lineRule="atLeast"/>
        <w:ind w:left="720" w:firstLine="720"/>
      </w:pPr>
      <w:r w:rsidRPr="00714EC3">
        <w:t>1)</w:t>
      </w:r>
      <w:r>
        <w:tab/>
      </w:r>
      <w:r w:rsidRPr="00714EC3">
        <w:t xml:space="preserve">The name, address and license number of the reporting licensee; </w:t>
      </w:r>
    </w:p>
    <w:p w14:paraId="103EFCB5" w14:textId="77777777" w:rsidR="009F4D3E" w:rsidRPr="00714EC3" w:rsidRDefault="009F4D3E" w:rsidP="009F4D3E">
      <w:pPr>
        <w:spacing w:line="240" w:lineRule="atLeast"/>
      </w:pPr>
    </w:p>
    <w:p w14:paraId="5B717243" w14:textId="77777777" w:rsidR="009F4D3E" w:rsidRDefault="009F4D3E" w:rsidP="00720C78">
      <w:pPr>
        <w:spacing w:line="240" w:lineRule="atLeast"/>
        <w:ind w:left="720" w:firstLine="720"/>
      </w:pPr>
      <w:r w:rsidRPr="00714EC3">
        <w:t>2)</w:t>
      </w:r>
      <w:r>
        <w:tab/>
      </w:r>
      <w:r w:rsidRPr="00714EC3">
        <w:t xml:space="preserve">The name of the individual preparing the report; </w:t>
      </w:r>
    </w:p>
    <w:p w14:paraId="2A394B42" w14:textId="77777777" w:rsidR="009F4D3E" w:rsidRPr="00714EC3" w:rsidRDefault="009F4D3E" w:rsidP="002B7448">
      <w:pPr>
        <w:spacing w:line="240" w:lineRule="atLeast"/>
      </w:pPr>
    </w:p>
    <w:p w14:paraId="7308F16C" w14:textId="77777777" w:rsidR="009F4D3E" w:rsidRPr="00714EC3" w:rsidRDefault="009F4D3E" w:rsidP="00720C78">
      <w:pPr>
        <w:spacing w:line="240" w:lineRule="atLeast"/>
        <w:ind w:left="720" w:firstLine="720"/>
      </w:pPr>
      <w:r w:rsidRPr="00714EC3">
        <w:t>3</w:t>
      </w:r>
      <w:r>
        <w:t>)</w:t>
      </w:r>
      <w:r>
        <w:tab/>
      </w:r>
      <w:r w:rsidRPr="00714EC3">
        <w:t xml:space="preserve">The manufacturer, model and serial number of the source; </w:t>
      </w:r>
    </w:p>
    <w:p w14:paraId="3922C342" w14:textId="77777777" w:rsidR="009F4D3E" w:rsidRPr="00714EC3" w:rsidRDefault="009F4D3E" w:rsidP="002B7448">
      <w:pPr>
        <w:spacing w:line="240" w:lineRule="atLeast"/>
      </w:pPr>
    </w:p>
    <w:p w14:paraId="05A97ABF" w14:textId="77777777" w:rsidR="009F4D3E" w:rsidRPr="00714EC3" w:rsidRDefault="009F4D3E" w:rsidP="00720C78">
      <w:pPr>
        <w:spacing w:line="240" w:lineRule="atLeast"/>
        <w:ind w:left="720" w:firstLine="720"/>
      </w:pPr>
      <w:r>
        <w:t>4)</w:t>
      </w:r>
      <w:r>
        <w:tab/>
      </w:r>
      <w:r w:rsidRPr="00714EC3">
        <w:t xml:space="preserve">The radioactive material in the source; </w:t>
      </w:r>
    </w:p>
    <w:p w14:paraId="51D6949A" w14:textId="77777777" w:rsidR="009F4D3E" w:rsidRPr="00714EC3" w:rsidRDefault="009F4D3E" w:rsidP="009F4D3E">
      <w:pPr>
        <w:spacing w:line="240" w:lineRule="atLeast"/>
      </w:pPr>
    </w:p>
    <w:p w14:paraId="300FC006" w14:textId="77777777" w:rsidR="009F4D3E" w:rsidRPr="00714EC3" w:rsidRDefault="009F4D3E" w:rsidP="00720C78">
      <w:pPr>
        <w:spacing w:line="240" w:lineRule="atLeast"/>
        <w:ind w:left="2160" w:hanging="720"/>
      </w:pPr>
      <w:r>
        <w:t>5)</w:t>
      </w:r>
      <w:r>
        <w:tab/>
      </w:r>
      <w:r w:rsidRPr="00714EC3">
        <w:t xml:space="preserve">The initial source strength in </w:t>
      </w:r>
      <w:r w:rsidR="00F32507">
        <w:t>b</w:t>
      </w:r>
      <w:r w:rsidRPr="00714EC3">
        <w:t>ecquerels (</w:t>
      </w:r>
      <w:r w:rsidR="00F32507">
        <w:t>c</w:t>
      </w:r>
      <w:r w:rsidRPr="00714EC3">
        <w:t xml:space="preserve">uries) at the time of manufacture; and </w:t>
      </w:r>
    </w:p>
    <w:p w14:paraId="6746651E" w14:textId="77777777" w:rsidR="009F4D3E" w:rsidRPr="00714EC3" w:rsidRDefault="009F4D3E" w:rsidP="009F4D3E">
      <w:pPr>
        <w:spacing w:line="240" w:lineRule="atLeast"/>
      </w:pPr>
    </w:p>
    <w:p w14:paraId="12A21FEB" w14:textId="77777777" w:rsidR="009F4D3E" w:rsidRPr="00714EC3" w:rsidRDefault="009F4D3E" w:rsidP="00720C78">
      <w:pPr>
        <w:spacing w:line="240" w:lineRule="atLeast"/>
        <w:ind w:left="720" w:firstLine="720"/>
      </w:pPr>
      <w:r>
        <w:t>6)</w:t>
      </w:r>
      <w:r>
        <w:tab/>
      </w:r>
      <w:r w:rsidRPr="00714EC3">
        <w:t xml:space="preserve">The manufacture date of the source.  </w:t>
      </w:r>
    </w:p>
    <w:p w14:paraId="70AF430D" w14:textId="77777777" w:rsidR="009F4D3E" w:rsidRPr="00714EC3" w:rsidRDefault="009F4D3E" w:rsidP="009F4D3E">
      <w:pPr>
        <w:spacing w:line="240" w:lineRule="atLeast"/>
      </w:pPr>
    </w:p>
    <w:p w14:paraId="0EAC2AE8" w14:textId="77777777" w:rsidR="009F4D3E" w:rsidRPr="00714EC3" w:rsidRDefault="009F4D3E" w:rsidP="00720C78">
      <w:pPr>
        <w:spacing w:line="240" w:lineRule="atLeast"/>
        <w:ind w:left="1440" w:hanging="720"/>
      </w:pPr>
      <w:r w:rsidRPr="00714EC3">
        <w:t>c)</w:t>
      </w:r>
      <w:r>
        <w:tab/>
      </w:r>
      <w:r w:rsidRPr="00714EC3">
        <w:t>Each licensee who transfers a nationally tracked source to another person shall complete and submit a National Source Tracking Transaction Report.  The report shall include the following information:</w:t>
      </w:r>
    </w:p>
    <w:p w14:paraId="7DF6D062" w14:textId="77777777" w:rsidR="009F4D3E" w:rsidRPr="00714EC3" w:rsidRDefault="009F4D3E" w:rsidP="009F4D3E">
      <w:pPr>
        <w:spacing w:line="240" w:lineRule="atLeast"/>
      </w:pPr>
    </w:p>
    <w:p w14:paraId="00A53219" w14:textId="77777777" w:rsidR="009F4D3E" w:rsidRPr="00714EC3" w:rsidRDefault="009F4D3E" w:rsidP="00720C78">
      <w:pPr>
        <w:spacing w:line="240" w:lineRule="atLeast"/>
        <w:ind w:left="720" w:firstLine="720"/>
      </w:pPr>
      <w:r>
        <w:t>1)</w:t>
      </w:r>
      <w:r>
        <w:tab/>
      </w:r>
      <w:r w:rsidRPr="00714EC3">
        <w:t xml:space="preserve">The name, address and license number of the reporting licensee; </w:t>
      </w:r>
    </w:p>
    <w:p w14:paraId="5C7F8B2C" w14:textId="77777777" w:rsidR="009F4D3E" w:rsidRPr="00714EC3" w:rsidRDefault="009F4D3E" w:rsidP="009F4D3E">
      <w:pPr>
        <w:spacing w:line="240" w:lineRule="atLeast"/>
      </w:pPr>
    </w:p>
    <w:p w14:paraId="240B09A1" w14:textId="77777777" w:rsidR="009F4D3E" w:rsidRPr="00714EC3" w:rsidRDefault="009F4D3E" w:rsidP="00720C78">
      <w:pPr>
        <w:spacing w:line="240" w:lineRule="atLeast"/>
        <w:ind w:left="1440"/>
      </w:pPr>
      <w:r>
        <w:t>2)</w:t>
      </w:r>
      <w:r>
        <w:tab/>
      </w:r>
      <w:r w:rsidRPr="00714EC3">
        <w:t xml:space="preserve">The name of the individual preparing the report; </w:t>
      </w:r>
    </w:p>
    <w:p w14:paraId="567D20FB" w14:textId="77777777" w:rsidR="009F4D3E" w:rsidRPr="00714EC3" w:rsidRDefault="009F4D3E" w:rsidP="009F4D3E">
      <w:pPr>
        <w:spacing w:line="240" w:lineRule="atLeast"/>
      </w:pPr>
    </w:p>
    <w:p w14:paraId="19671F91" w14:textId="77777777" w:rsidR="009F4D3E" w:rsidRPr="00714EC3" w:rsidRDefault="009F4D3E" w:rsidP="00720C78">
      <w:pPr>
        <w:spacing w:line="240" w:lineRule="atLeast"/>
        <w:ind w:left="2160" w:hanging="720"/>
      </w:pPr>
      <w:r>
        <w:t>3)</w:t>
      </w:r>
      <w:r>
        <w:tab/>
      </w:r>
      <w:r w:rsidRPr="00714EC3">
        <w:t xml:space="preserve">The name and license number of the recipient facility and the shipping address; </w:t>
      </w:r>
    </w:p>
    <w:p w14:paraId="2432C41C" w14:textId="77777777" w:rsidR="009F4D3E" w:rsidRPr="00714EC3" w:rsidRDefault="009F4D3E" w:rsidP="009F4D3E">
      <w:pPr>
        <w:spacing w:line="240" w:lineRule="atLeast"/>
      </w:pPr>
    </w:p>
    <w:p w14:paraId="4A9A361F" w14:textId="77777777" w:rsidR="009F4D3E" w:rsidRPr="00714EC3" w:rsidRDefault="009F4D3E" w:rsidP="00720C78">
      <w:pPr>
        <w:spacing w:line="240" w:lineRule="atLeast"/>
        <w:ind w:left="2160" w:hanging="720"/>
      </w:pPr>
      <w:r>
        <w:t>4)</w:t>
      </w:r>
      <w:r>
        <w:tab/>
      </w:r>
      <w:r w:rsidRPr="00714EC3">
        <w:t xml:space="preserve">The manufacturer, model and serial number of the source or, if not available, other information to uniquely identify the source; </w:t>
      </w:r>
    </w:p>
    <w:p w14:paraId="191B15D6" w14:textId="77777777" w:rsidR="009F4D3E" w:rsidRPr="00714EC3" w:rsidRDefault="009F4D3E" w:rsidP="009F4D3E">
      <w:pPr>
        <w:spacing w:line="240" w:lineRule="atLeast"/>
      </w:pPr>
    </w:p>
    <w:p w14:paraId="3F216CAA" w14:textId="77777777" w:rsidR="009F4D3E" w:rsidRPr="00714EC3" w:rsidRDefault="009F4D3E" w:rsidP="00720C78">
      <w:pPr>
        <w:spacing w:line="240" w:lineRule="atLeast"/>
        <w:ind w:left="720" w:firstLine="720"/>
      </w:pPr>
      <w:r>
        <w:t>5)</w:t>
      </w:r>
      <w:r>
        <w:tab/>
      </w:r>
      <w:r w:rsidRPr="00714EC3">
        <w:t xml:space="preserve">The radioactive material in the source; </w:t>
      </w:r>
    </w:p>
    <w:p w14:paraId="005278E6" w14:textId="77777777" w:rsidR="009F4D3E" w:rsidRPr="00714EC3" w:rsidRDefault="009F4D3E" w:rsidP="009F4D3E">
      <w:pPr>
        <w:spacing w:line="240" w:lineRule="atLeast"/>
      </w:pPr>
    </w:p>
    <w:p w14:paraId="76F4B970" w14:textId="77777777" w:rsidR="009F4D3E" w:rsidRPr="00714EC3" w:rsidRDefault="009F4D3E" w:rsidP="00720C78">
      <w:pPr>
        <w:spacing w:line="240" w:lineRule="atLeast"/>
        <w:ind w:left="720" w:firstLine="720"/>
      </w:pPr>
      <w:r>
        <w:t>6)</w:t>
      </w:r>
      <w:r>
        <w:tab/>
      </w:r>
      <w:r w:rsidRPr="00714EC3">
        <w:t xml:space="preserve">The initial or current source strength in </w:t>
      </w:r>
      <w:r w:rsidR="00F32507">
        <w:t>b</w:t>
      </w:r>
      <w:r w:rsidRPr="00714EC3">
        <w:t>ecquerels (</w:t>
      </w:r>
      <w:r w:rsidR="00F32507">
        <w:t>c</w:t>
      </w:r>
      <w:r w:rsidRPr="00714EC3">
        <w:t>uries);</w:t>
      </w:r>
    </w:p>
    <w:p w14:paraId="257AEC23" w14:textId="77777777" w:rsidR="009F4D3E" w:rsidRPr="00714EC3" w:rsidRDefault="009F4D3E" w:rsidP="009F4D3E">
      <w:pPr>
        <w:spacing w:line="240" w:lineRule="atLeast"/>
      </w:pPr>
    </w:p>
    <w:p w14:paraId="77C1B289" w14:textId="77777777" w:rsidR="009F4D3E" w:rsidRPr="00714EC3" w:rsidRDefault="009F4D3E" w:rsidP="00720C78">
      <w:pPr>
        <w:spacing w:line="240" w:lineRule="atLeast"/>
        <w:ind w:left="720" w:firstLine="720"/>
      </w:pPr>
      <w:r>
        <w:t>7)</w:t>
      </w:r>
      <w:r>
        <w:tab/>
      </w:r>
      <w:r w:rsidRPr="00714EC3">
        <w:t xml:space="preserve">The date for which the source strength is reported; </w:t>
      </w:r>
    </w:p>
    <w:p w14:paraId="5CEB17F8" w14:textId="77777777" w:rsidR="009F4D3E" w:rsidRPr="00714EC3" w:rsidRDefault="009F4D3E" w:rsidP="009F4D3E">
      <w:pPr>
        <w:spacing w:line="240" w:lineRule="atLeast"/>
      </w:pPr>
    </w:p>
    <w:p w14:paraId="42037C01" w14:textId="77777777" w:rsidR="009F4D3E" w:rsidRPr="00714EC3" w:rsidRDefault="009F4D3E" w:rsidP="00720C78">
      <w:pPr>
        <w:spacing w:line="240" w:lineRule="atLeast"/>
        <w:ind w:left="720" w:firstLine="720"/>
      </w:pPr>
      <w:r>
        <w:t>8)</w:t>
      </w:r>
      <w:r>
        <w:tab/>
      </w:r>
      <w:r w:rsidRPr="00714EC3">
        <w:t xml:space="preserve">The shipping date; </w:t>
      </w:r>
    </w:p>
    <w:p w14:paraId="1AB91652" w14:textId="77777777" w:rsidR="009F4D3E" w:rsidRPr="00714EC3" w:rsidRDefault="009F4D3E" w:rsidP="009F4D3E">
      <w:pPr>
        <w:spacing w:line="240" w:lineRule="atLeast"/>
      </w:pPr>
    </w:p>
    <w:p w14:paraId="499A071A" w14:textId="77777777" w:rsidR="009F4D3E" w:rsidRPr="00714EC3" w:rsidRDefault="009F4D3E" w:rsidP="00720C78">
      <w:pPr>
        <w:spacing w:line="240" w:lineRule="atLeast"/>
        <w:ind w:left="705" w:firstLine="720"/>
      </w:pPr>
      <w:r>
        <w:lastRenderedPageBreak/>
        <w:t>9)</w:t>
      </w:r>
      <w:r>
        <w:tab/>
      </w:r>
      <w:r w:rsidRPr="00714EC3">
        <w:t xml:space="preserve">The estimated arrival date; and </w:t>
      </w:r>
    </w:p>
    <w:p w14:paraId="350F5CF1" w14:textId="77777777" w:rsidR="009F4D3E" w:rsidRPr="00714EC3" w:rsidRDefault="009F4D3E" w:rsidP="009F4D3E">
      <w:pPr>
        <w:spacing w:line="240" w:lineRule="atLeast"/>
      </w:pPr>
    </w:p>
    <w:p w14:paraId="296D63FE" w14:textId="77777777" w:rsidR="009F4D3E" w:rsidRPr="00720C78" w:rsidRDefault="009F4D3E" w:rsidP="00720C78">
      <w:pPr>
        <w:ind w:left="2160" w:hanging="855"/>
      </w:pPr>
      <w:r w:rsidRPr="00720C78">
        <w:t>10)</w:t>
      </w:r>
      <w:r w:rsidRPr="00720C78">
        <w:tab/>
        <w:t xml:space="preserve">For nationally tracked sources transferred as waste under a Uniform Low-Level Radioactive Waste Manifest, the waste manifest number and the container identification with the nationally tracked source. </w:t>
      </w:r>
    </w:p>
    <w:p w14:paraId="64A1C3F7" w14:textId="77777777" w:rsidR="009F4D3E" w:rsidRPr="00714EC3" w:rsidRDefault="009F4D3E" w:rsidP="009F4D3E">
      <w:pPr>
        <w:spacing w:line="240" w:lineRule="atLeast"/>
      </w:pPr>
    </w:p>
    <w:p w14:paraId="2CE7B984" w14:textId="77777777" w:rsidR="009F4D3E" w:rsidRPr="00714EC3" w:rsidRDefault="009F4D3E" w:rsidP="002B7448">
      <w:pPr>
        <w:spacing w:line="240" w:lineRule="atLeast"/>
        <w:ind w:left="1440" w:hanging="720"/>
      </w:pPr>
      <w:r w:rsidRPr="00714EC3">
        <w:t>d)</w:t>
      </w:r>
      <w:r>
        <w:tab/>
      </w:r>
      <w:r w:rsidRPr="00714EC3">
        <w:t xml:space="preserve">Each licensee who receives a nationally tracked source shall complete and submit a National Source Tracking Transaction Report.  The report shall include the following information:  </w:t>
      </w:r>
    </w:p>
    <w:p w14:paraId="50C4CE2D" w14:textId="77777777" w:rsidR="009F4D3E" w:rsidRPr="00714EC3" w:rsidRDefault="009F4D3E" w:rsidP="009F4D3E">
      <w:pPr>
        <w:spacing w:line="240" w:lineRule="atLeast"/>
      </w:pPr>
    </w:p>
    <w:p w14:paraId="29266A4B" w14:textId="77777777" w:rsidR="009F4D3E" w:rsidRPr="00714EC3" w:rsidRDefault="009F4D3E" w:rsidP="000A4175">
      <w:pPr>
        <w:spacing w:line="240" w:lineRule="atLeast"/>
        <w:ind w:left="1440"/>
      </w:pPr>
      <w:r>
        <w:t>1)</w:t>
      </w:r>
      <w:r>
        <w:tab/>
      </w:r>
      <w:r w:rsidRPr="00714EC3">
        <w:t xml:space="preserve">The name, address and license number of the reporting licensee; </w:t>
      </w:r>
    </w:p>
    <w:p w14:paraId="41C87FD6" w14:textId="77777777" w:rsidR="009F4D3E" w:rsidRPr="00714EC3" w:rsidRDefault="009F4D3E" w:rsidP="002B7448">
      <w:pPr>
        <w:spacing w:line="240" w:lineRule="atLeast"/>
      </w:pPr>
    </w:p>
    <w:p w14:paraId="43DCFE3F" w14:textId="77777777" w:rsidR="009F4D3E" w:rsidRPr="00714EC3" w:rsidRDefault="009F4D3E" w:rsidP="000A4175">
      <w:pPr>
        <w:spacing w:line="240" w:lineRule="atLeast"/>
        <w:ind w:left="1440"/>
      </w:pPr>
      <w:r>
        <w:t>2)</w:t>
      </w:r>
      <w:r>
        <w:tab/>
      </w:r>
      <w:r w:rsidRPr="00714EC3">
        <w:t xml:space="preserve">The name of the individual preparing the report; </w:t>
      </w:r>
    </w:p>
    <w:p w14:paraId="101297FF" w14:textId="77777777" w:rsidR="009F4D3E" w:rsidRPr="00714EC3" w:rsidRDefault="009F4D3E" w:rsidP="002B7448">
      <w:pPr>
        <w:spacing w:line="240" w:lineRule="atLeast"/>
      </w:pPr>
    </w:p>
    <w:p w14:paraId="345DD4B3" w14:textId="77777777" w:rsidR="009F4D3E" w:rsidRPr="00714EC3" w:rsidRDefault="009F4D3E" w:rsidP="00235F53">
      <w:pPr>
        <w:spacing w:line="240" w:lineRule="atLeast"/>
        <w:ind w:left="2160" w:hanging="720"/>
      </w:pPr>
      <w:r>
        <w:t>3)</w:t>
      </w:r>
      <w:r>
        <w:tab/>
      </w:r>
      <w:r w:rsidRPr="00714EC3">
        <w:t xml:space="preserve">The name, address and license number of the person who provided the source; </w:t>
      </w:r>
    </w:p>
    <w:p w14:paraId="0EB5A050" w14:textId="77777777" w:rsidR="009F4D3E" w:rsidRPr="00714EC3" w:rsidRDefault="009F4D3E" w:rsidP="002B7448">
      <w:pPr>
        <w:spacing w:line="240" w:lineRule="atLeast"/>
      </w:pPr>
    </w:p>
    <w:p w14:paraId="68D3C2E6" w14:textId="77777777" w:rsidR="009F4D3E" w:rsidRPr="00714EC3" w:rsidRDefault="009F4D3E" w:rsidP="000A4175">
      <w:pPr>
        <w:spacing w:line="240" w:lineRule="atLeast"/>
        <w:ind w:left="2160" w:hanging="720"/>
      </w:pPr>
      <w:r>
        <w:t>4)</w:t>
      </w:r>
      <w:r>
        <w:tab/>
      </w:r>
      <w:r w:rsidRPr="00714EC3">
        <w:t xml:space="preserve">The manufacturer, model and serial number of the source or, if not available, other information to uniquely identify the source;  </w:t>
      </w:r>
    </w:p>
    <w:p w14:paraId="1EE8E758" w14:textId="77777777" w:rsidR="009F4D3E" w:rsidRPr="00714EC3" w:rsidRDefault="009F4D3E" w:rsidP="002B7448">
      <w:pPr>
        <w:spacing w:line="240" w:lineRule="atLeast"/>
      </w:pPr>
    </w:p>
    <w:p w14:paraId="67FFE31F" w14:textId="77777777" w:rsidR="009F4D3E" w:rsidRPr="00714EC3" w:rsidRDefault="009F4D3E" w:rsidP="000A4175">
      <w:pPr>
        <w:spacing w:line="240" w:lineRule="atLeast"/>
        <w:ind w:left="1440"/>
      </w:pPr>
      <w:r>
        <w:t>5)</w:t>
      </w:r>
      <w:r>
        <w:tab/>
      </w:r>
      <w:r w:rsidRPr="00714EC3">
        <w:t xml:space="preserve">The radioactive material in the source; </w:t>
      </w:r>
    </w:p>
    <w:p w14:paraId="5EB91964" w14:textId="77777777" w:rsidR="009F4D3E" w:rsidRPr="00714EC3" w:rsidRDefault="009F4D3E" w:rsidP="002B7448">
      <w:pPr>
        <w:spacing w:line="240" w:lineRule="atLeast"/>
      </w:pPr>
    </w:p>
    <w:p w14:paraId="7E0FF834" w14:textId="77777777" w:rsidR="009F4D3E" w:rsidRPr="00714EC3" w:rsidRDefault="009F4D3E" w:rsidP="000A4175">
      <w:pPr>
        <w:spacing w:line="240" w:lineRule="atLeast"/>
        <w:ind w:left="1440"/>
      </w:pPr>
      <w:r>
        <w:t>6)</w:t>
      </w:r>
      <w:r>
        <w:tab/>
      </w:r>
      <w:r w:rsidRPr="00714EC3">
        <w:t xml:space="preserve">The initial or current source strength in </w:t>
      </w:r>
      <w:r w:rsidR="00F32507">
        <w:t>b</w:t>
      </w:r>
      <w:r w:rsidRPr="00714EC3">
        <w:t>ecquerels (</w:t>
      </w:r>
      <w:r w:rsidR="00F32507">
        <w:t>c</w:t>
      </w:r>
      <w:r w:rsidRPr="00714EC3">
        <w:t xml:space="preserve">uries); </w:t>
      </w:r>
    </w:p>
    <w:p w14:paraId="45B1CBCA" w14:textId="77777777" w:rsidR="009F4D3E" w:rsidRPr="00714EC3" w:rsidRDefault="009F4D3E" w:rsidP="002B7448">
      <w:pPr>
        <w:spacing w:line="240" w:lineRule="atLeast"/>
      </w:pPr>
    </w:p>
    <w:p w14:paraId="50E3E99C" w14:textId="77777777" w:rsidR="009F4D3E" w:rsidRPr="00714EC3" w:rsidRDefault="009F4D3E" w:rsidP="000A4175">
      <w:pPr>
        <w:spacing w:line="240" w:lineRule="atLeast"/>
        <w:ind w:left="1440"/>
      </w:pPr>
      <w:r>
        <w:t>7)</w:t>
      </w:r>
      <w:r>
        <w:tab/>
      </w:r>
      <w:r w:rsidRPr="00714EC3">
        <w:t xml:space="preserve">The date for which the source strength is reported; </w:t>
      </w:r>
    </w:p>
    <w:p w14:paraId="5285EEB8" w14:textId="77777777" w:rsidR="009F4D3E" w:rsidRPr="00714EC3" w:rsidRDefault="009F4D3E" w:rsidP="002B7448">
      <w:pPr>
        <w:spacing w:line="240" w:lineRule="atLeast"/>
      </w:pPr>
    </w:p>
    <w:p w14:paraId="7723FC01" w14:textId="77777777" w:rsidR="009F4D3E" w:rsidRPr="00714EC3" w:rsidRDefault="009F4D3E" w:rsidP="000A4175">
      <w:pPr>
        <w:spacing w:line="240" w:lineRule="atLeast"/>
        <w:ind w:left="1440"/>
      </w:pPr>
      <w:r>
        <w:t>8)</w:t>
      </w:r>
      <w:r>
        <w:tab/>
      </w:r>
      <w:r w:rsidRPr="00714EC3">
        <w:t xml:space="preserve">The date of receipt; and </w:t>
      </w:r>
    </w:p>
    <w:p w14:paraId="3A87B989" w14:textId="77777777" w:rsidR="009F4D3E" w:rsidRPr="00714EC3" w:rsidRDefault="009F4D3E" w:rsidP="002B7448">
      <w:pPr>
        <w:spacing w:line="240" w:lineRule="atLeast"/>
      </w:pPr>
    </w:p>
    <w:p w14:paraId="03E58A53" w14:textId="77777777" w:rsidR="009F4D3E" w:rsidRPr="00714EC3" w:rsidRDefault="009F4D3E" w:rsidP="000A4175">
      <w:pPr>
        <w:spacing w:line="240" w:lineRule="atLeast"/>
        <w:ind w:left="2160" w:hanging="720"/>
      </w:pPr>
      <w:r>
        <w:t>9)</w:t>
      </w:r>
      <w:r>
        <w:tab/>
      </w:r>
      <w:r w:rsidRPr="00714EC3">
        <w:t>For material received under a Uniform Low-Lev</w:t>
      </w:r>
      <w:r w:rsidR="0079427C">
        <w:t>e</w:t>
      </w:r>
      <w:r w:rsidRPr="00714EC3">
        <w:t xml:space="preserve">l Radioactive Waste Manifest, the waste manifest number and the container identification with the nationally tracked source.  </w:t>
      </w:r>
    </w:p>
    <w:p w14:paraId="17F8458E" w14:textId="77777777" w:rsidR="009F4D3E" w:rsidRPr="00714EC3" w:rsidRDefault="009F4D3E" w:rsidP="002B7448">
      <w:pPr>
        <w:tabs>
          <w:tab w:val="left" w:pos="1440"/>
          <w:tab w:val="left" w:pos="2160"/>
        </w:tabs>
        <w:spacing w:line="240" w:lineRule="atLeast"/>
      </w:pPr>
    </w:p>
    <w:p w14:paraId="2A91234B" w14:textId="77777777" w:rsidR="009F4D3E" w:rsidRPr="00720C78" w:rsidRDefault="009F4D3E" w:rsidP="000A4175">
      <w:pPr>
        <w:ind w:left="1440" w:hanging="720"/>
      </w:pPr>
      <w:r w:rsidRPr="00720C78">
        <w:t>e)</w:t>
      </w:r>
      <w:r w:rsidRPr="00720C78">
        <w:tab/>
        <w:t>Each licensee who disassembles a nationally tracked source shall complete and submit a</w:t>
      </w:r>
      <w:r w:rsidR="00720C78">
        <w:t xml:space="preserve"> </w:t>
      </w:r>
      <w:r w:rsidRPr="00720C78">
        <w:t>National Source Tracking Transaction Report.  The report shall include the following</w:t>
      </w:r>
      <w:r w:rsidR="00720C78">
        <w:t xml:space="preserve"> </w:t>
      </w:r>
      <w:r w:rsidRPr="00720C78">
        <w:t xml:space="preserve">information:  </w:t>
      </w:r>
    </w:p>
    <w:p w14:paraId="1D03AB65" w14:textId="77777777" w:rsidR="009F4D3E" w:rsidRPr="00714EC3" w:rsidRDefault="009F4D3E" w:rsidP="009F4D3E">
      <w:pPr>
        <w:tabs>
          <w:tab w:val="left" w:pos="720"/>
          <w:tab w:val="left" w:pos="1440"/>
          <w:tab w:val="left" w:pos="2160"/>
        </w:tabs>
        <w:spacing w:line="240" w:lineRule="atLeast"/>
      </w:pPr>
    </w:p>
    <w:p w14:paraId="30D30F8B" w14:textId="77777777" w:rsidR="009F4D3E" w:rsidRPr="00714EC3" w:rsidRDefault="00E44F3C" w:rsidP="000A4175">
      <w:pPr>
        <w:spacing w:line="240" w:lineRule="atLeast"/>
        <w:ind w:left="720" w:firstLine="720"/>
      </w:pPr>
      <w:r>
        <w:t>1)</w:t>
      </w:r>
      <w:r>
        <w:tab/>
      </w:r>
      <w:r w:rsidR="009F4D3E" w:rsidRPr="00714EC3">
        <w:t xml:space="preserve">The name, address and license number of the reporting licensee; </w:t>
      </w:r>
    </w:p>
    <w:p w14:paraId="2C0816C6" w14:textId="77777777" w:rsidR="009F4D3E" w:rsidRPr="00714EC3" w:rsidRDefault="009F4D3E" w:rsidP="009F4D3E">
      <w:pPr>
        <w:spacing w:line="240" w:lineRule="atLeast"/>
      </w:pPr>
    </w:p>
    <w:p w14:paraId="4D5E6426" w14:textId="77777777" w:rsidR="009F4D3E" w:rsidRPr="00714EC3" w:rsidRDefault="00E44F3C" w:rsidP="00235F53">
      <w:pPr>
        <w:spacing w:line="240" w:lineRule="atLeast"/>
        <w:ind w:left="720" w:firstLine="720"/>
      </w:pPr>
      <w:r>
        <w:t>2)</w:t>
      </w:r>
      <w:r>
        <w:tab/>
      </w:r>
      <w:r w:rsidR="009F4D3E" w:rsidRPr="00714EC3">
        <w:t xml:space="preserve">The name of the individual preparing the report; </w:t>
      </w:r>
    </w:p>
    <w:p w14:paraId="3934E4D1" w14:textId="77777777" w:rsidR="009F4D3E" w:rsidRPr="00714EC3" w:rsidRDefault="009F4D3E" w:rsidP="009F4D3E">
      <w:pPr>
        <w:spacing w:line="240" w:lineRule="atLeast"/>
      </w:pPr>
    </w:p>
    <w:p w14:paraId="3D3AE5B1" w14:textId="77777777" w:rsidR="009F4D3E" w:rsidRDefault="00E44F3C" w:rsidP="000A4175">
      <w:pPr>
        <w:spacing w:line="240" w:lineRule="atLeast"/>
        <w:ind w:left="2160" w:hanging="720"/>
      </w:pPr>
      <w:r>
        <w:t>3)</w:t>
      </w:r>
      <w:r>
        <w:tab/>
      </w:r>
      <w:r w:rsidR="009F4D3E" w:rsidRPr="00714EC3">
        <w:t xml:space="preserve">The manufacturer, model and serial number of the source or, if not available, other information to uniquely identify the source;  </w:t>
      </w:r>
    </w:p>
    <w:p w14:paraId="178A80E2" w14:textId="77777777" w:rsidR="00E44F3C" w:rsidRPr="00714EC3" w:rsidRDefault="00E44F3C" w:rsidP="00235F53">
      <w:pPr>
        <w:spacing w:line="240" w:lineRule="atLeast"/>
      </w:pPr>
    </w:p>
    <w:p w14:paraId="377F1FD1" w14:textId="77777777" w:rsidR="009F4D3E" w:rsidRPr="00714EC3" w:rsidRDefault="00E44F3C" w:rsidP="000A4175">
      <w:pPr>
        <w:spacing w:line="240" w:lineRule="atLeast"/>
        <w:ind w:left="720" w:firstLine="720"/>
      </w:pPr>
      <w:r>
        <w:t>4)</w:t>
      </w:r>
      <w:r>
        <w:tab/>
      </w:r>
      <w:r w:rsidR="009F4D3E" w:rsidRPr="00714EC3">
        <w:t xml:space="preserve">The radioactive material in the source; </w:t>
      </w:r>
    </w:p>
    <w:p w14:paraId="22F453DE" w14:textId="77777777" w:rsidR="009F4D3E" w:rsidRPr="00714EC3" w:rsidRDefault="009F4D3E" w:rsidP="009F4D3E">
      <w:pPr>
        <w:spacing w:line="240" w:lineRule="atLeast"/>
      </w:pPr>
    </w:p>
    <w:p w14:paraId="1242354E" w14:textId="77777777" w:rsidR="009F4D3E" w:rsidRPr="00720C78" w:rsidRDefault="00B95FA8" w:rsidP="000A4175">
      <w:pPr>
        <w:ind w:left="585" w:firstLine="855"/>
      </w:pPr>
      <w:r w:rsidRPr="00720C78">
        <w:t>5)</w:t>
      </w:r>
      <w:r w:rsidRPr="00720C78">
        <w:tab/>
      </w:r>
      <w:r w:rsidR="009F4D3E" w:rsidRPr="00720C78">
        <w:t xml:space="preserve">The initial or current source strength in </w:t>
      </w:r>
      <w:r w:rsidR="00F32507">
        <w:t>b</w:t>
      </w:r>
      <w:r w:rsidR="009F4D3E" w:rsidRPr="00720C78">
        <w:t>ecquerels (</w:t>
      </w:r>
      <w:r w:rsidR="00C01750">
        <w:t>c</w:t>
      </w:r>
      <w:r w:rsidR="009F4D3E" w:rsidRPr="00720C78">
        <w:t xml:space="preserve">uries); </w:t>
      </w:r>
    </w:p>
    <w:p w14:paraId="1103BA05" w14:textId="77777777" w:rsidR="009F4D3E" w:rsidRPr="00714EC3" w:rsidRDefault="009F4D3E" w:rsidP="009F4D3E">
      <w:pPr>
        <w:spacing w:line="240" w:lineRule="atLeast"/>
      </w:pPr>
    </w:p>
    <w:p w14:paraId="57040CA2" w14:textId="77777777" w:rsidR="009F4D3E" w:rsidRPr="00714EC3" w:rsidRDefault="00B95FA8" w:rsidP="000A4175">
      <w:pPr>
        <w:spacing w:line="240" w:lineRule="atLeast"/>
        <w:ind w:left="1425" w:firstLine="15"/>
      </w:pPr>
      <w:r>
        <w:t>6)</w:t>
      </w:r>
      <w:r>
        <w:tab/>
      </w:r>
      <w:r w:rsidR="009F4D3E" w:rsidRPr="00714EC3">
        <w:t xml:space="preserve">The date for which the source strength is reported; </w:t>
      </w:r>
      <w:r w:rsidR="0079427C">
        <w:t>and</w:t>
      </w:r>
    </w:p>
    <w:p w14:paraId="5165933E" w14:textId="77777777" w:rsidR="009F4D3E" w:rsidRPr="00714EC3" w:rsidRDefault="009F4D3E" w:rsidP="009F4D3E">
      <w:pPr>
        <w:spacing w:line="240" w:lineRule="atLeast"/>
      </w:pPr>
    </w:p>
    <w:p w14:paraId="40CE9D0C" w14:textId="77777777" w:rsidR="009F4D3E" w:rsidRDefault="00B95FA8" w:rsidP="000A4175">
      <w:pPr>
        <w:spacing w:line="240" w:lineRule="atLeast"/>
        <w:ind w:left="585" w:firstLine="855"/>
      </w:pPr>
      <w:r>
        <w:t>7)</w:t>
      </w:r>
      <w:r>
        <w:tab/>
      </w:r>
      <w:r w:rsidR="009F4D3E" w:rsidRPr="00714EC3">
        <w:t xml:space="preserve">The disassembly date of the source. </w:t>
      </w:r>
    </w:p>
    <w:p w14:paraId="516BA1EF" w14:textId="77777777" w:rsidR="00B95FA8" w:rsidRPr="00714EC3" w:rsidRDefault="00B95FA8" w:rsidP="002B7448">
      <w:pPr>
        <w:spacing w:line="240" w:lineRule="atLeast"/>
      </w:pPr>
    </w:p>
    <w:p w14:paraId="29304017" w14:textId="77777777" w:rsidR="009F4D3E" w:rsidRPr="00714EC3" w:rsidRDefault="009F4D3E" w:rsidP="00235F53">
      <w:pPr>
        <w:spacing w:line="240" w:lineRule="atLeast"/>
        <w:ind w:left="1440" w:hanging="720"/>
      </w:pPr>
      <w:r w:rsidRPr="00714EC3">
        <w:t>f)</w:t>
      </w:r>
      <w:r w:rsidRPr="00714EC3">
        <w:tab/>
        <w:t xml:space="preserve">Each licensee who disposes of a nationally tracked source shall complete and submit a National Source Tracking Transaction Report.  The report shall include the following information: </w:t>
      </w:r>
    </w:p>
    <w:p w14:paraId="3B178C45" w14:textId="77777777" w:rsidR="009F4D3E" w:rsidRPr="00714EC3" w:rsidRDefault="009F4D3E" w:rsidP="009F4D3E">
      <w:pPr>
        <w:spacing w:line="240" w:lineRule="atLeast"/>
      </w:pPr>
    </w:p>
    <w:p w14:paraId="116D0BB6" w14:textId="77777777" w:rsidR="009F4D3E" w:rsidRPr="00714EC3" w:rsidRDefault="009F4D3E" w:rsidP="00235F53">
      <w:pPr>
        <w:spacing w:line="240" w:lineRule="atLeast"/>
        <w:ind w:left="720" w:firstLine="720"/>
      </w:pPr>
      <w:r w:rsidRPr="00714EC3">
        <w:t>1)</w:t>
      </w:r>
      <w:r w:rsidRPr="00714EC3">
        <w:tab/>
        <w:t xml:space="preserve">The name, address and license number of the reporting licensee; </w:t>
      </w:r>
    </w:p>
    <w:p w14:paraId="1F66F406" w14:textId="77777777" w:rsidR="009F4D3E" w:rsidRPr="00714EC3" w:rsidRDefault="009F4D3E" w:rsidP="009F4D3E">
      <w:pPr>
        <w:spacing w:line="240" w:lineRule="atLeast"/>
      </w:pPr>
    </w:p>
    <w:p w14:paraId="4BAC58C7" w14:textId="77777777" w:rsidR="009F4D3E" w:rsidRPr="00714EC3" w:rsidRDefault="00B95FA8" w:rsidP="00235F53">
      <w:pPr>
        <w:spacing w:line="240" w:lineRule="atLeast"/>
        <w:ind w:left="720" w:firstLine="720"/>
      </w:pPr>
      <w:r>
        <w:t>2)</w:t>
      </w:r>
      <w:r>
        <w:tab/>
      </w:r>
      <w:r w:rsidR="009F4D3E" w:rsidRPr="00714EC3">
        <w:t xml:space="preserve">The name of the individual preparing the report; </w:t>
      </w:r>
    </w:p>
    <w:p w14:paraId="2DD6B8E3" w14:textId="77777777" w:rsidR="009F4D3E" w:rsidRPr="00714EC3" w:rsidRDefault="009F4D3E" w:rsidP="009F4D3E">
      <w:pPr>
        <w:spacing w:line="240" w:lineRule="atLeast"/>
      </w:pPr>
    </w:p>
    <w:p w14:paraId="217FBA34" w14:textId="77777777" w:rsidR="009F4D3E" w:rsidRPr="00714EC3" w:rsidRDefault="00B95FA8" w:rsidP="00235F53">
      <w:pPr>
        <w:spacing w:line="240" w:lineRule="atLeast"/>
        <w:ind w:left="720" w:firstLine="720"/>
      </w:pPr>
      <w:r>
        <w:t>3)</w:t>
      </w:r>
      <w:r>
        <w:tab/>
      </w:r>
      <w:r w:rsidR="009F4D3E" w:rsidRPr="00714EC3">
        <w:t xml:space="preserve">The waste manifest number; </w:t>
      </w:r>
    </w:p>
    <w:p w14:paraId="3C171949" w14:textId="77777777" w:rsidR="009F4D3E" w:rsidRPr="00714EC3" w:rsidRDefault="009F4D3E" w:rsidP="002B7448">
      <w:pPr>
        <w:spacing w:line="240" w:lineRule="atLeast"/>
      </w:pPr>
    </w:p>
    <w:p w14:paraId="5D31C86E" w14:textId="77777777" w:rsidR="009F4D3E" w:rsidRPr="00714EC3" w:rsidRDefault="00B95FA8" w:rsidP="00235F53">
      <w:pPr>
        <w:spacing w:line="240" w:lineRule="atLeast"/>
        <w:ind w:left="720" w:firstLine="720"/>
      </w:pPr>
      <w:r>
        <w:t>4)</w:t>
      </w:r>
      <w:r>
        <w:tab/>
      </w:r>
      <w:r w:rsidR="009F4D3E" w:rsidRPr="00714EC3">
        <w:t>The container identification with the nationally tracked source</w:t>
      </w:r>
      <w:r w:rsidR="00FE6D5D">
        <w:t>;</w:t>
      </w:r>
      <w:r w:rsidR="009F4D3E" w:rsidRPr="00714EC3">
        <w:t xml:space="preserve"> </w:t>
      </w:r>
    </w:p>
    <w:p w14:paraId="59E305AB" w14:textId="77777777" w:rsidR="009F4D3E" w:rsidRPr="00714EC3" w:rsidRDefault="009F4D3E" w:rsidP="002B7448">
      <w:pPr>
        <w:spacing w:line="240" w:lineRule="atLeast"/>
      </w:pPr>
    </w:p>
    <w:p w14:paraId="755D4590" w14:textId="77777777" w:rsidR="009F4D3E" w:rsidRPr="00714EC3" w:rsidRDefault="00B95FA8" w:rsidP="00235F53">
      <w:pPr>
        <w:spacing w:line="240" w:lineRule="atLeast"/>
        <w:ind w:left="720" w:firstLine="720"/>
      </w:pPr>
      <w:r>
        <w:t>5)</w:t>
      </w:r>
      <w:r>
        <w:tab/>
      </w:r>
      <w:r w:rsidR="009F4D3E" w:rsidRPr="00714EC3">
        <w:t xml:space="preserve">The date of disposal; and </w:t>
      </w:r>
    </w:p>
    <w:p w14:paraId="16429A5A" w14:textId="77777777" w:rsidR="009F4D3E" w:rsidRPr="00714EC3" w:rsidRDefault="009F4D3E" w:rsidP="002B7448">
      <w:pPr>
        <w:spacing w:line="240" w:lineRule="atLeast"/>
      </w:pPr>
    </w:p>
    <w:p w14:paraId="14283E0C" w14:textId="77777777" w:rsidR="009F4D3E" w:rsidRPr="00714EC3" w:rsidRDefault="00B95FA8" w:rsidP="00235F53">
      <w:pPr>
        <w:spacing w:line="240" w:lineRule="atLeast"/>
        <w:ind w:left="720" w:firstLine="720"/>
      </w:pPr>
      <w:r>
        <w:t>6)</w:t>
      </w:r>
      <w:r>
        <w:tab/>
      </w:r>
      <w:r w:rsidR="009F4D3E" w:rsidRPr="00714EC3">
        <w:t xml:space="preserve">The method of disposal. </w:t>
      </w:r>
    </w:p>
    <w:p w14:paraId="66E1138C" w14:textId="77777777" w:rsidR="009F4D3E" w:rsidRPr="00714EC3" w:rsidRDefault="009F4D3E" w:rsidP="009F4D3E">
      <w:pPr>
        <w:spacing w:line="240" w:lineRule="atLeast"/>
      </w:pPr>
    </w:p>
    <w:p w14:paraId="63B7BCBF" w14:textId="77777777" w:rsidR="009F4D3E" w:rsidRPr="00714EC3" w:rsidRDefault="009F4D3E" w:rsidP="000A4175">
      <w:pPr>
        <w:spacing w:line="240" w:lineRule="atLeast"/>
        <w:ind w:left="1440" w:hanging="720"/>
      </w:pPr>
      <w:r w:rsidRPr="00714EC3">
        <w:t>g)</w:t>
      </w:r>
      <w:r w:rsidRPr="00714EC3">
        <w:tab/>
        <w:t xml:space="preserve">The reports discussed in </w:t>
      </w:r>
      <w:r w:rsidR="00FE6D5D">
        <w:t xml:space="preserve">subsections </w:t>
      </w:r>
      <w:r w:rsidRPr="00714EC3">
        <w:t xml:space="preserve">(b) through (f) shall be submitted by the close of the next business day after the transaction.  A single report may be submitted for multiple sources and transactions.  The reports shall be submitted to the National Source Tracking System by using:  </w:t>
      </w:r>
    </w:p>
    <w:p w14:paraId="1AD0D1E4" w14:textId="77777777" w:rsidR="009F4D3E" w:rsidRPr="00714EC3" w:rsidRDefault="009F4D3E" w:rsidP="009F4D3E">
      <w:pPr>
        <w:spacing w:line="240" w:lineRule="atLeast"/>
      </w:pPr>
    </w:p>
    <w:p w14:paraId="5810DDE3" w14:textId="77777777" w:rsidR="009F4D3E" w:rsidRPr="00714EC3" w:rsidRDefault="00B95FA8" w:rsidP="00235F53">
      <w:pPr>
        <w:spacing w:line="240" w:lineRule="atLeast"/>
        <w:ind w:left="720" w:firstLine="720"/>
      </w:pPr>
      <w:r>
        <w:t>1)</w:t>
      </w:r>
      <w:r>
        <w:tab/>
      </w:r>
      <w:r w:rsidR="009F4D3E" w:rsidRPr="00714EC3">
        <w:t xml:space="preserve">The on-line National Source Tracking System; </w:t>
      </w:r>
    </w:p>
    <w:p w14:paraId="1A1D20F0" w14:textId="77777777" w:rsidR="009F4D3E" w:rsidRPr="00714EC3" w:rsidRDefault="009F4D3E" w:rsidP="002B7448">
      <w:pPr>
        <w:spacing w:line="240" w:lineRule="atLeast"/>
      </w:pPr>
    </w:p>
    <w:p w14:paraId="6A855800" w14:textId="77777777" w:rsidR="009F4D3E" w:rsidRPr="00714EC3" w:rsidRDefault="00B95FA8" w:rsidP="00235F53">
      <w:pPr>
        <w:spacing w:line="240" w:lineRule="atLeast"/>
        <w:ind w:left="720" w:firstLine="720"/>
      </w:pPr>
      <w:r>
        <w:t>2)</w:t>
      </w:r>
      <w:r>
        <w:tab/>
      </w:r>
      <w:r w:rsidR="009F4D3E" w:rsidRPr="00714EC3">
        <w:t xml:space="preserve">Electronic </w:t>
      </w:r>
      <w:r w:rsidR="00FE6D5D">
        <w:t>submission in</w:t>
      </w:r>
      <w:r w:rsidR="009F4D3E" w:rsidRPr="00714EC3">
        <w:t xml:space="preserve"> a computer-readable format; </w:t>
      </w:r>
    </w:p>
    <w:p w14:paraId="188DD66A" w14:textId="77777777" w:rsidR="009F4D3E" w:rsidRPr="00714EC3" w:rsidRDefault="009F4D3E" w:rsidP="002B7448">
      <w:pPr>
        <w:spacing w:line="240" w:lineRule="atLeast"/>
      </w:pPr>
    </w:p>
    <w:p w14:paraId="14674EE4" w14:textId="77777777" w:rsidR="009F4D3E" w:rsidRPr="00714EC3" w:rsidRDefault="00B95FA8" w:rsidP="00235F53">
      <w:pPr>
        <w:spacing w:line="240" w:lineRule="atLeast"/>
        <w:ind w:left="720" w:firstLine="720"/>
      </w:pPr>
      <w:r>
        <w:t>3)</w:t>
      </w:r>
      <w:r>
        <w:tab/>
      </w:r>
      <w:r w:rsidR="00C52E2E">
        <w:t>F</w:t>
      </w:r>
      <w:r w:rsidR="009F4D3E" w:rsidRPr="00714EC3">
        <w:t xml:space="preserve">acsimile; </w:t>
      </w:r>
    </w:p>
    <w:p w14:paraId="5A4A4503" w14:textId="77777777" w:rsidR="009F4D3E" w:rsidRPr="00714EC3" w:rsidRDefault="009F4D3E" w:rsidP="002B7448">
      <w:pPr>
        <w:spacing w:line="240" w:lineRule="atLeast"/>
      </w:pPr>
    </w:p>
    <w:p w14:paraId="6E46692A" w14:textId="77777777" w:rsidR="009F4D3E" w:rsidRPr="00714EC3" w:rsidRDefault="00B95FA8" w:rsidP="000A4175">
      <w:pPr>
        <w:spacing w:line="240" w:lineRule="atLeast"/>
        <w:ind w:left="2160" w:hanging="720"/>
      </w:pPr>
      <w:r>
        <w:t>4)</w:t>
      </w:r>
      <w:r>
        <w:tab/>
      </w:r>
      <w:r w:rsidR="00FE6D5D">
        <w:t>M</w:t>
      </w:r>
      <w:r w:rsidR="009F4D3E" w:rsidRPr="00714EC3">
        <w:t xml:space="preserve">ail to the address on the National Source Tracking Transaction Report Form (NRC Form 748); or </w:t>
      </w:r>
    </w:p>
    <w:p w14:paraId="1E3D71BC" w14:textId="77777777" w:rsidR="009F4D3E" w:rsidRPr="00714EC3" w:rsidRDefault="009F4D3E" w:rsidP="002B7448">
      <w:pPr>
        <w:spacing w:line="240" w:lineRule="atLeast"/>
      </w:pPr>
    </w:p>
    <w:p w14:paraId="36410E57" w14:textId="77777777" w:rsidR="009F4D3E" w:rsidRPr="00714EC3" w:rsidRDefault="00B95FA8" w:rsidP="00235F53">
      <w:pPr>
        <w:spacing w:line="240" w:lineRule="atLeast"/>
        <w:ind w:left="720" w:firstLine="720"/>
      </w:pPr>
      <w:r>
        <w:t>5)</w:t>
      </w:r>
      <w:r>
        <w:tab/>
      </w:r>
      <w:r w:rsidR="00FE6D5D">
        <w:t>T</w:t>
      </w:r>
      <w:r w:rsidR="009F4D3E" w:rsidRPr="00714EC3">
        <w:t xml:space="preserve">elephone with follow up by facsimile or mail.  </w:t>
      </w:r>
    </w:p>
    <w:p w14:paraId="78CFFFA9" w14:textId="77777777" w:rsidR="009F4D3E" w:rsidRPr="00714EC3" w:rsidRDefault="009F4D3E" w:rsidP="009F4D3E">
      <w:pPr>
        <w:spacing w:line="240" w:lineRule="atLeast"/>
      </w:pPr>
    </w:p>
    <w:p w14:paraId="5E8FF15A" w14:textId="77777777" w:rsidR="009F4D3E" w:rsidRPr="00714EC3" w:rsidRDefault="009F4D3E" w:rsidP="000A4175">
      <w:pPr>
        <w:spacing w:line="240" w:lineRule="atLeast"/>
        <w:ind w:left="1440" w:hanging="720"/>
      </w:pPr>
      <w:r w:rsidRPr="00714EC3">
        <w:t>h)</w:t>
      </w:r>
      <w:r w:rsidRPr="00714EC3">
        <w:tab/>
        <w:t xml:space="preserve">Each licensee shall correct any error in previously filed reports or file a new report for any missed transaction within 5 business days </w:t>
      </w:r>
      <w:r w:rsidR="00FE6D5D">
        <w:t xml:space="preserve">after </w:t>
      </w:r>
      <w:r w:rsidRPr="00714EC3">
        <w:t>discovery of the error or missed transaction.  Such errors may be detected by a variety of methods</w:t>
      </w:r>
      <w:r w:rsidR="00FE6D5D">
        <w:t>,</w:t>
      </w:r>
      <w:r w:rsidRPr="00714EC3">
        <w:t xml:space="preserve"> such as administrative reviews or physical inventories required by regulation.  In addition, each licensee shall reconcile the inventory of nationally tracked sources possessed by the licensee against that licensee</w:t>
      </w:r>
      <w:r w:rsidR="00720C78">
        <w:t>'</w:t>
      </w:r>
      <w:r w:rsidRPr="00714EC3">
        <w:t xml:space="preserve">s data in the National Source Tracking </w:t>
      </w:r>
      <w:r w:rsidR="00FE6D5D">
        <w:t>S</w:t>
      </w:r>
      <w:r w:rsidRPr="00714EC3">
        <w:t xml:space="preserve">ystem. The reconciliation shall be conducted during January </w:t>
      </w:r>
      <w:r w:rsidR="00FE6D5D">
        <w:t xml:space="preserve">of </w:t>
      </w:r>
      <w:r w:rsidRPr="00714EC3">
        <w:t xml:space="preserve">each year.  The reconciliation process shall include resolving any discrepancies between the National Source Tracking System and the actual inventory by filing </w:t>
      </w:r>
      <w:r w:rsidRPr="00714EC3">
        <w:lastRenderedPageBreak/>
        <w:t xml:space="preserve">the reports identified by </w:t>
      </w:r>
      <w:r w:rsidR="00FE6D5D">
        <w:t xml:space="preserve">subsections </w:t>
      </w:r>
      <w:r w:rsidRPr="00714EC3">
        <w:t xml:space="preserve">(b) through (f).  By January 31 of each year, each licensee shall submit to the National Source Tracking System confirmation that the data in the National Source Tracking System is correct.  </w:t>
      </w:r>
    </w:p>
    <w:p w14:paraId="1BA679DE" w14:textId="3E3037F6" w:rsidR="00B95FA8" w:rsidRDefault="00B95FA8" w:rsidP="009F4D3E"/>
    <w:p w14:paraId="5C9E0C71" w14:textId="2C875C4D" w:rsidR="00B95FA8" w:rsidRPr="00D55B37" w:rsidRDefault="002A1CB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5F23FF">
        <w:t>13634</w:t>
      </w:r>
      <w:r w:rsidRPr="00524821">
        <w:t xml:space="preserve">, effective </w:t>
      </w:r>
      <w:r w:rsidR="005F23FF">
        <w:t>August 29, 2024</w:t>
      </w:r>
      <w:r w:rsidRPr="00524821">
        <w:t>)</w:t>
      </w:r>
    </w:p>
    <w:sectPr w:rsidR="00B95FA8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3A86" w14:textId="77777777" w:rsidR="00DF2FD1" w:rsidRDefault="00DF2FD1">
      <w:r>
        <w:separator/>
      </w:r>
    </w:p>
  </w:endnote>
  <w:endnote w:type="continuationSeparator" w:id="0">
    <w:p w14:paraId="6EA9DAE3" w14:textId="77777777" w:rsidR="00DF2FD1" w:rsidRDefault="00DF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403D" w14:textId="77777777" w:rsidR="00DF2FD1" w:rsidRDefault="00DF2FD1">
      <w:r>
        <w:separator/>
      </w:r>
    </w:p>
  </w:footnote>
  <w:footnote w:type="continuationSeparator" w:id="0">
    <w:p w14:paraId="5A7ED1FB" w14:textId="77777777" w:rsidR="00DF2FD1" w:rsidRDefault="00DF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61E"/>
    <w:multiLevelType w:val="hybridMultilevel"/>
    <w:tmpl w:val="BEAEAE2C"/>
    <w:lvl w:ilvl="0" w:tplc="43DEF918">
      <w:start w:val="5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0C164D5E"/>
    <w:multiLevelType w:val="hybridMultilevel"/>
    <w:tmpl w:val="D3B430CA"/>
    <w:lvl w:ilvl="0" w:tplc="466C3440">
      <w:start w:val="4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42511F"/>
    <w:multiLevelType w:val="hybridMultilevel"/>
    <w:tmpl w:val="EC26F57A"/>
    <w:lvl w:ilvl="0" w:tplc="FAC643C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71624F"/>
    <w:multiLevelType w:val="hybridMultilevel"/>
    <w:tmpl w:val="75B4E534"/>
    <w:lvl w:ilvl="0" w:tplc="E65C10F2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E70D9B"/>
    <w:multiLevelType w:val="hybridMultilevel"/>
    <w:tmpl w:val="7EDE7492"/>
    <w:lvl w:ilvl="0" w:tplc="A086DF6A">
      <w:start w:val="4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91C84626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323098"/>
    <w:multiLevelType w:val="hybridMultilevel"/>
    <w:tmpl w:val="B55AE01C"/>
    <w:lvl w:ilvl="0" w:tplc="2028E2F6">
      <w:start w:val="2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C5C8461A">
      <w:start w:val="7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C1318F"/>
    <w:multiLevelType w:val="hybridMultilevel"/>
    <w:tmpl w:val="01940D24"/>
    <w:lvl w:ilvl="0" w:tplc="62E8D0FC">
      <w:start w:val="5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7" w15:restartNumberingAfterBreak="0">
    <w:nsid w:val="25ED2108"/>
    <w:multiLevelType w:val="hybridMultilevel"/>
    <w:tmpl w:val="ED4E7A62"/>
    <w:lvl w:ilvl="0" w:tplc="AEBC08C6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E687D5F"/>
    <w:multiLevelType w:val="hybridMultilevel"/>
    <w:tmpl w:val="CCF0885E"/>
    <w:lvl w:ilvl="0" w:tplc="41FCE6D2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D2194B"/>
    <w:multiLevelType w:val="hybridMultilevel"/>
    <w:tmpl w:val="F23C964A"/>
    <w:lvl w:ilvl="0" w:tplc="770EB6B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3A449E7"/>
    <w:multiLevelType w:val="hybridMultilevel"/>
    <w:tmpl w:val="83E0A51C"/>
    <w:lvl w:ilvl="0" w:tplc="C422F464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F33DFE"/>
    <w:multiLevelType w:val="hybridMultilevel"/>
    <w:tmpl w:val="EECEF946"/>
    <w:lvl w:ilvl="0" w:tplc="3DAC3ED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BB6A50A0">
      <w:start w:val="8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F30C4C"/>
    <w:multiLevelType w:val="hybridMultilevel"/>
    <w:tmpl w:val="37FC296E"/>
    <w:lvl w:ilvl="0" w:tplc="FAC643C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D4A0810"/>
    <w:multiLevelType w:val="hybridMultilevel"/>
    <w:tmpl w:val="B5201F52"/>
    <w:lvl w:ilvl="0" w:tplc="FAC643C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FAA2B99"/>
    <w:multiLevelType w:val="hybridMultilevel"/>
    <w:tmpl w:val="BE7C2484"/>
    <w:lvl w:ilvl="0" w:tplc="CA908A72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462B1FEA"/>
    <w:multiLevelType w:val="hybridMultilevel"/>
    <w:tmpl w:val="6FAA4ACC"/>
    <w:lvl w:ilvl="0" w:tplc="D31EA1F2">
      <w:start w:val="3"/>
      <w:numFmt w:val="decimal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6" w15:restartNumberingAfterBreak="0">
    <w:nsid w:val="469462DC"/>
    <w:multiLevelType w:val="hybridMultilevel"/>
    <w:tmpl w:val="3AA41F5A"/>
    <w:lvl w:ilvl="0" w:tplc="D7AC88B6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9E33C2D"/>
    <w:multiLevelType w:val="hybridMultilevel"/>
    <w:tmpl w:val="A1E43A3C"/>
    <w:lvl w:ilvl="0" w:tplc="0B86555E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C5655EE"/>
    <w:multiLevelType w:val="hybridMultilevel"/>
    <w:tmpl w:val="6FCA0514"/>
    <w:lvl w:ilvl="0" w:tplc="04090011">
      <w:start w:val="5"/>
      <w:numFmt w:val="decimal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9" w15:restartNumberingAfterBreak="0">
    <w:nsid w:val="54A050D2"/>
    <w:multiLevelType w:val="hybridMultilevel"/>
    <w:tmpl w:val="867CB5AC"/>
    <w:lvl w:ilvl="0" w:tplc="2CD07F50">
      <w:start w:val="4"/>
      <w:numFmt w:val="decimal"/>
      <w:lvlText w:val="%1)"/>
      <w:lvlJc w:val="left"/>
      <w:pPr>
        <w:tabs>
          <w:tab w:val="num" w:pos="1671"/>
        </w:tabs>
        <w:ind w:left="1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91"/>
        </w:tabs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1"/>
        </w:tabs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1"/>
        </w:tabs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1"/>
        </w:tabs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1"/>
        </w:tabs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1"/>
        </w:tabs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1"/>
        </w:tabs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1"/>
        </w:tabs>
        <w:ind w:left="7431" w:hanging="180"/>
      </w:pPr>
    </w:lvl>
  </w:abstractNum>
  <w:abstractNum w:abstractNumId="20" w15:restartNumberingAfterBreak="0">
    <w:nsid w:val="5BF6440A"/>
    <w:multiLevelType w:val="hybridMultilevel"/>
    <w:tmpl w:val="6BB47A76"/>
    <w:lvl w:ilvl="0" w:tplc="8E5CED1A">
      <w:start w:val="1"/>
      <w:numFmt w:val="decimal"/>
      <w:lvlText w:val="%1)"/>
      <w:lvlJc w:val="left"/>
      <w:pPr>
        <w:tabs>
          <w:tab w:val="num" w:pos="2031"/>
        </w:tabs>
        <w:ind w:left="2031" w:hanging="720"/>
      </w:pPr>
      <w:rPr>
        <w:rFonts w:hint="default"/>
        <w:u w:val="single"/>
      </w:rPr>
    </w:lvl>
    <w:lvl w:ilvl="1" w:tplc="CC543FBC">
      <w:start w:val="1"/>
      <w:numFmt w:val="decimal"/>
      <w:lvlText w:val="%2"/>
      <w:lvlJc w:val="left"/>
      <w:pPr>
        <w:tabs>
          <w:tab w:val="num" w:pos="2391"/>
        </w:tabs>
        <w:ind w:left="23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11"/>
        </w:tabs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1"/>
        </w:tabs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1"/>
        </w:tabs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1"/>
        </w:tabs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1"/>
        </w:tabs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1"/>
        </w:tabs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1"/>
        </w:tabs>
        <w:ind w:left="7431" w:hanging="180"/>
      </w:pPr>
    </w:lvl>
  </w:abstractNum>
  <w:abstractNum w:abstractNumId="21" w15:restartNumberingAfterBreak="0">
    <w:nsid w:val="5C074CDA"/>
    <w:multiLevelType w:val="hybridMultilevel"/>
    <w:tmpl w:val="4A54EF0C"/>
    <w:lvl w:ilvl="0" w:tplc="40B48F7A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0C6416"/>
    <w:multiLevelType w:val="hybridMultilevel"/>
    <w:tmpl w:val="3CEA68AA"/>
    <w:lvl w:ilvl="0" w:tplc="FAC643C6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313790"/>
    <w:multiLevelType w:val="hybridMultilevel"/>
    <w:tmpl w:val="EC82B514"/>
    <w:lvl w:ilvl="0" w:tplc="162CD452">
      <w:start w:val="10"/>
      <w:numFmt w:val="decimal"/>
      <w:lvlText w:val="%1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4" w15:restartNumberingAfterBreak="0">
    <w:nsid w:val="6CB5204D"/>
    <w:multiLevelType w:val="multilevel"/>
    <w:tmpl w:val="A712FBE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AE0BA5"/>
    <w:multiLevelType w:val="hybridMultilevel"/>
    <w:tmpl w:val="8AD210C0"/>
    <w:lvl w:ilvl="0" w:tplc="FAC643C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5811CF"/>
    <w:multiLevelType w:val="hybridMultilevel"/>
    <w:tmpl w:val="FD66C2C2"/>
    <w:lvl w:ilvl="0" w:tplc="A8622454">
      <w:start w:val="2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7" w15:restartNumberingAfterBreak="0">
    <w:nsid w:val="75D24C44"/>
    <w:multiLevelType w:val="hybridMultilevel"/>
    <w:tmpl w:val="249E24F6"/>
    <w:lvl w:ilvl="0" w:tplc="FAC643C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9841D6A"/>
    <w:multiLevelType w:val="multilevel"/>
    <w:tmpl w:val="8800FDE6"/>
    <w:lvl w:ilvl="0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E6C4225"/>
    <w:multiLevelType w:val="hybridMultilevel"/>
    <w:tmpl w:val="F4CCDB54"/>
    <w:lvl w:ilvl="0" w:tplc="FAC643C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F6E00A0"/>
    <w:multiLevelType w:val="hybridMultilevel"/>
    <w:tmpl w:val="A82C4176"/>
    <w:lvl w:ilvl="0" w:tplc="4F282CBC">
      <w:start w:val="6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10"/>
  </w:num>
  <w:num w:numId="5">
    <w:abstractNumId w:val="5"/>
  </w:num>
  <w:num w:numId="6">
    <w:abstractNumId w:val="11"/>
  </w:num>
  <w:num w:numId="7">
    <w:abstractNumId w:val="21"/>
  </w:num>
  <w:num w:numId="8">
    <w:abstractNumId w:val="1"/>
  </w:num>
  <w:num w:numId="9">
    <w:abstractNumId w:val="14"/>
  </w:num>
  <w:num w:numId="10">
    <w:abstractNumId w:val="7"/>
  </w:num>
  <w:num w:numId="11">
    <w:abstractNumId w:val="15"/>
  </w:num>
  <w:num w:numId="12">
    <w:abstractNumId w:val="16"/>
  </w:num>
  <w:num w:numId="13">
    <w:abstractNumId w:val="9"/>
  </w:num>
  <w:num w:numId="14">
    <w:abstractNumId w:val="24"/>
  </w:num>
  <w:num w:numId="15">
    <w:abstractNumId w:val="8"/>
  </w:num>
  <w:num w:numId="16">
    <w:abstractNumId w:val="3"/>
  </w:num>
  <w:num w:numId="17">
    <w:abstractNumId w:val="12"/>
  </w:num>
  <w:num w:numId="18">
    <w:abstractNumId w:val="28"/>
  </w:num>
  <w:num w:numId="19">
    <w:abstractNumId w:val="22"/>
  </w:num>
  <w:num w:numId="20">
    <w:abstractNumId w:val="23"/>
  </w:num>
  <w:num w:numId="21">
    <w:abstractNumId w:val="26"/>
  </w:num>
  <w:num w:numId="22">
    <w:abstractNumId w:val="19"/>
  </w:num>
  <w:num w:numId="23">
    <w:abstractNumId w:val="27"/>
  </w:num>
  <w:num w:numId="24">
    <w:abstractNumId w:val="13"/>
  </w:num>
  <w:num w:numId="25">
    <w:abstractNumId w:val="0"/>
  </w:num>
  <w:num w:numId="26">
    <w:abstractNumId w:val="6"/>
  </w:num>
  <w:num w:numId="27">
    <w:abstractNumId w:val="18"/>
  </w:num>
  <w:num w:numId="28">
    <w:abstractNumId w:val="2"/>
  </w:num>
  <w:num w:numId="29">
    <w:abstractNumId w:val="29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714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3BB"/>
    <w:rsid w:val="00050531"/>
    <w:rsid w:val="000644F9"/>
    <w:rsid w:val="00066013"/>
    <w:rsid w:val="000676A6"/>
    <w:rsid w:val="00074368"/>
    <w:rsid w:val="000765E0"/>
    <w:rsid w:val="00083E97"/>
    <w:rsid w:val="0008689B"/>
    <w:rsid w:val="0009389F"/>
    <w:rsid w:val="000943C4"/>
    <w:rsid w:val="00097B01"/>
    <w:rsid w:val="000A4175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1A8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5F53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1CB4"/>
    <w:rsid w:val="002A54F1"/>
    <w:rsid w:val="002A643F"/>
    <w:rsid w:val="002A72C2"/>
    <w:rsid w:val="002A7CB6"/>
    <w:rsid w:val="002B7448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42B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C14B4"/>
    <w:rsid w:val="005D35F3"/>
    <w:rsid w:val="005E03A7"/>
    <w:rsid w:val="005E3D55"/>
    <w:rsid w:val="005F1C37"/>
    <w:rsid w:val="005F23FF"/>
    <w:rsid w:val="006132CE"/>
    <w:rsid w:val="00620BBA"/>
    <w:rsid w:val="006247D4"/>
    <w:rsid w:val="00625EF3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0C78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5673"/>
    <w:rsid w:val="00790388"/>
    <w:rsid w:val="0079427C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58BB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D3E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2745"/>
    <w:rsid w:val="00B95FA8"/>
    <w:rsid w:val="00BB230E"/>
    <w:rsid w:val="00BC00FF"/>
    <w:rsid w:val="00BD0ED2"/>
    <w:rsid w:val="00BD18C0"/>
    <w:rsid w:val="00BE03CA"/>
    <w:rsid w:val="00BF2353"/>
    <w:rsid w:val="00BF25C2"/>
    <w:rsid w:val="00BF3913"/>
    <w:rsid w:val="00BF5AAE"/>
    <w:rsid w:val="00BF5AE7"/>
    <w:rsid w:val="00BF78FB"/>
    <w:rsid w:val="00C01750"/>
    <w:rsid w:val="00C1038A"/>
    <w:rsid w:val="00C15FD6"/>
    <w:rsid w:val="00C17F24"/>
    <w:rsid w:val="00C2596B"/>
    <w:rsid w:val="00C319B3"/>
    <w:rsid w:val="00C42A93"/>
    <w:rsid w:val="00C4537A"/>
    <w:rsid w:val="00C50195"/>
    <w:rsid w:val="00C52E2E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4BA5"/>
    <w:rsid w:val="00CC13F9"/>
    <w:rsid w:val="00CC4C5B"/>
    <w:rsid w:val="00CC4FF8"/>
    <w:rsid w:val="00CD3723"/>
    <w:rsid w:val="00CD5413"/>
    <w:rsid w:val="00CE4292"/>
    <w:rsid w:val="00D03A79"/>
    <w:rsid w:val="00D0676C"/>
    <w:rsid w:val="00D111DC"/>
    <w:rsid w:val="00D1699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145"/>
    <w:rsid w:val="00DB78E4"/>
    <w:rsid w:val="00DC016D"/>
    <w:rsid w:val="00DC5FDC"/>
    <w:rsid w:val="00DD3C9D"/>
    <w:rsid w:val="00DE3439"/>
    <w:rsid w:val="00DF0813"/>
    <w:rsid w:val="00DF19CC"/>
    <w:rsid w:val="00DF25BD"/>
    <w:rsid w:val="00DF2FD1"/>
    <w:rsid w:val="00E11728"/>
    <w:rsid w:val="00E24167"/>
    <w:rsid w:val="00E24878"/>
    <w:rsid w:val="00E34B29"/>
    <w:rsid w:val="00E406C7"/>
    <w:rsid w:val="00E40FDC"/>
    <w:rsid w:val="00E41211"/>
    <w:rsid w:val="00E4457E"/>
    <w:rsid w:val="00E44F3C"/>
    <w:rsid w:val="00E47B6D"/>
    <w:rsid w:val="00E65F45"/>
    <w:rsid w:val="00E7024C"/>
    <w:rsid w:val="00E7288E"/>
    <w:rsid w:val="00E73826"/>
    <w:rsid w:val="00E7596C"/>
    <w:rsid w:val="00E75A79"/>
    <w:rsid w:val="00E839EA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2507"/>
    <w:rsid w:val="00F43DEE"/>
    <w:rsid w:val="00F44D59"/>
    <w:rsid w:val="00F46DB5"/>
    <w:rsid w:val="00F50CD3"/>
    <w:rsid w:val="00F51039"/>
    <w:rsid w:val="00F525F7"/>
    <w:rsid w:val="00F64C0B"/>
    <w:rsid w:val="00F73B7F"/>
    <w:rsid w:val="00F824EB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D5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3297B"/>
  <w15:docId w15:val="{924A934F-C49B-49FA-A46D-8B8F359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3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2024-08-23T21:27:00Z</dcterms:created>
  <dcterms:modified xsi:type="dcterms:W3CDTF">2024-09-13T13:07:00Z</dcterms:modified>
</cp:coreProperties>
</file>