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86" w:rsidRDefault="00C41786" w:rsidP="00C417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786" w:rsidRDefault="00C41786" w:rsidP="00C41786">
      <w:pPr>
        <w:widowControl w:val="0"/>
        <w:autoSpaceDE w:val="0"/>
        <w:autoSpaceDN w:val="0"/>
        <w:adjustRightInd w:val="0"/>
      </w:pPr>
      <w:r>
        <w:t>SOURCE:  Adopted at 18 Ill. Reg. 2615, effective February 7, 1994</w:t>
      </w:r>
      <w:r w:rsidR="009D31F5">
        <w:t>;</w:t>
      </w:r>
      <w:r w:rsidR="009D31F5" w:rsidRPr="001A11DA">
        <w:t xml:space="preserve"> </w:t>
      </w:r>
      <w:proofErr w:type="spellStart"/>
      <w:r w:rsidR="009D31F5">
        <w:t>recodified</w:t>
      </w:r>
      <w:proofErr w:type="spellEnd"/>
      <w:r w:rsidR="009D31F5">
        <w:t xml:space="preserve"> from the Department of Nuclear Safety to the Illinois Emergency Management Agency at 27 Ill. Reg. 13641</w:t>
      </w:r>
      <w:r>
        <w:t xml:space="preserve">. </w:t>
      </w:r>
    </w:p>
    <w:sectPr w:rsidR="00C41786" w:rsidSect="00C41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786"/>
    <w:rsid w:val="00242ED7"/>
    <w:rsid w:val="005C3366"/>
    <w:rsid w:val="009D31F5"/>
    <w:rsid w:val="00AC6429"/>
    <w:rsid w:val="00C41786"/>
    <w:rsid w:val="00CD21BD"/>
    <w:rsid w:val="00E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