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0CAD" w14:textId="77777777" w:rsidR="00EC35B5" w:rsidRPr="00EC35B5" w:rsidRDefault="00EC35B5" w:rsidP="00EC35B5">
      <w:pPr>
        <w:pStyle w:val="JCARMainSourceNote"/>
      </w:pPr>
    </w:p>
    <w:p w14:paraId="419A9A5E" w14:textId="5A2D0DDB" w:rsidR="00EC35B5" w:rsidRPr="00CA083A" w:rsidRDefault="00EC35B5" w:rsidP="00EC35B5">
      <w:pPr>
        <w:pStyle w:val="JCARMainSourceNote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351.10  Purpose</w:t>
      </w:r>
      <w:proofErr w:type="gramEnd"/>
    </w:p>
    <w:p w14:paraId="6320E2CF" w14:textId="77777777" w:rsidR="00EC35B5" w:rsidRDefault="00EC35B5" w:rsidP="00EC35B5">
      <w:pPr>
        <w:tabs>
          <w:tab w:val="left" w:pos="-720"/>
        </w:tabs>
        <w:suppressAutoHyphens/>
      </w:pPr>
    </w:p>
    <w:p w14:paraId="7449B47A" w14:textId="7A04299C" w:rsidR="0069132B" w:rsidRPr="00FE05A4" w:rsidRDefault="00EC35B5" w:rsidP="00EC35B5">
      <w:r w:rsidRPr="00CA083A">
        <w:rPr>
          <w:szCs w:val="24"/>
        </w:rPr>
        <w:t xml:space="preserve">This Part establishes requirements for the issuance of a license authorizing the use of licensed </w:t>
      </w:r>
      <w:r>
        <w:rPr>
          <w:szCs w:val="24"/>
        </w:rPr>
        <w:t>materials</w:t>
      </w:r>
      <w:r w:rsidRPr="00CA083A">
        <w:rPr>
          <w:szCs w:val="24"/>
        </w:rPr>
        <w:t xml:space="preserve"> including sealed sources, radioactive tracers, radioactive markers, and uranium sinker bars in well logging in a single well. This Part also establishes radiation safety requirements for </w:t>
      </w:r>
      <w:r w:rsidR="00347455">
        <w:rPr>
          <w:szCs w:val="24"/>
        </w:rPr>
        <w:t>person</w:t>
      </w:r>
      <w:r w:rsidRPr="00CA083A">
        <w:rPr>
          <w:szCs w:val="24"/>
        </w:rPr>
        <w:t>s using licensed materials in these operations. The requirements of this Part are in addition to, and not in substitution for, the requirements of 32 Ill. Adm. Code: Chapter II, Subchapters b and d.</w:t>
      </w:r>
    </w:p>
    <w:sectPr w:rsidR="0069132B" w:rsidRPr="00FE05A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3C8E" w14:textId="77777777" w:rsidR="00D05185" w:rsidRDefault="00D05185">
      <w:r>
        <w:separator/>
      </w:r>
    </w:p>
  </w:endnote>
  <w:endnote w:type="continuationSeparator" w:id="0">
    <w:p w14:paraId="1D220301" w14:textId="77777777" w:rsidR="00D05185" w:rsidRDefault="00D0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299D" w14:textId="77777777" w:rsidR="00D05185" w:rsidRDefault="00D05185">
      <w:r>
        <w:separator/>
      </w:r>
    </w:p>
  </w:footnote>
  <w:footnote w:type="continuationSeparator" w:id="0">
    <w:p w14:paraId="4ED5DA96" w14:textId="77777777" w:rsidR="00D05185" w:rsidRDefault="00D0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4235"/>
    <w:multiLevelType w:val="hybridMultilevel"/>
    <w:tmpl w:val="4022B32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751E3"/>
    <w:rsid w:val="000C20EF"/>
    <w:rsid w:val="000D225F"/>
    <w:rsid w:val="000D3BE4"/>
    <w:rsid w:val="00147261"/>
    <w:rsid w:val="00173B90"/>
    <w:rsid w:val="001B13D6"/>
    <w:rsid w:val="001C7D95"/>
    <w:rsid w:val="001E3074"/>
    <w:rsid w:val="00210783"/>
    <w:rsid w:val="00225354"/>
    <w:rsid w:val="002524EC"/>
    <w:rsid w:val="00260DAD"/>
    <w:rsid w:val="00271D6C"/>
    <w:rsid w:val="00292C0A"/>
    <w:rsid w:val="002A2BB9"/>
    <w:rsid w:val="002A643F"/>
    <w:rsid w:val="00337CEB"/>
    <w:rsid w:val="00347455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68A7"/>
    <w:rsid w:val="0069132B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46C32"/>
    <w:rsid w:val="0098276C"/>
    <w:rsid w:val="00A174BB"/>
    <w:rsid w:val="00A2265D"/>
    <w:rsid w:val="00A24A32"/>
    <w:rsid w:val="00A600AA"/>
    <w:rsid w:val="00AE0137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05185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71E9"/>
    <w:rsid w:val="00EC35B5"/>
    <w:rsid w:val="00EE3BBD"/>
    <w:rsid w:val="00EF700E"/>
    <w:rsid w:val="00F43DEE"/>
    <w:rsid w:val="00FA558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6F332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5B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EB71E9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7</cp:revision>
  <dcterms:created xsi:type="dcterms:W3CDTF">2012-06-21T18:31:00Z</dcterms:created>
  <dcterms:modified xsi:type="dcterms:W3CDTF">2023-05-26T18:26:00Z</dcterms:modified>
</cp:coreProperties>
</file>