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7B" w:rsidRDefault="005F7D7B" w:rsidP="005F7D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7D7B" w:rsidRDefault="005F7D7B" w:rsidP="005F7D7B">
      <w:pPr>
        <w:widowControl w:val="0"/>
        <w:autoSpaceDE w:val="0"/>
        <w:autoSpaceDN w:val="0"/>
        <w:adjustRightInd w:val="0"/>
        <w:jc w:val="center"/>
      </w:pPr>
      <w:r>
        <w:t>PART 360</w:t>
      </w:r>
    </w:p>
    <w:p w:rsidR="00B333C6" w:rsidRDefault="005F7D7B" w:rsidP="005F7D7B">
      <w:pPr>
        <w:widowControl w:val="0"/>
        <w:autoSpaceDE w:val="0"/>
        <w:autoSpaceDN w:val="0"/>
        <w:adjustRightInd w:val="0"/>
        <w:jc w:val="center"/>
      </w:pPr>
      <w:r>
        <w:t>USE OF X-RAYS IN THE HEALING ARTS INCLUDING MEDICAL,</w:t>
      </w:r>
    </w:p>
    <w:p w:rsidR="005F7D7B" w:rsidRDefault="005F7D7B" w:rsidP="005F7D7B">
      <w:pPr>
        <w:widowControl w:val="0"/>
        <w:autoSpaceDE w:val="0"/>
        <w:autoSpaceDN w:val="0"/>
        <w:adjustRightInd w:val="0"/>
        <w:jc w:val="center"/>
      </w:pPr>
      <w:r>
        <w:t>DENTAL,</w:t>
      </w:r>
      <w:r w:rsidR="00B333C6">
        <w:t xml:space="preserve"> </w:t>
      </w:r>
      <w:r>
        <w:t>PODIATRY, AND VETERINARY MEDICINE</w:t>
      </w:r>
    </w:p>
    <w:sectPr w:rsidR="005F7D7B" w:rsidSect="005F7D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D7B"/>
    <w:rsid w:val="00107B0C"/>
    <w:rsid w:val="00382372"/>
    <w:rsid w:val="005C3366"/>
    <w:rsid w:val="005F7D7B"/>
    <w:rsid w:val="00A0102C"/>
    <w:rsid w:val="00B3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360</vt:lpstr>
    </vt:vector>
  </TitlesOfParts>
  <Company>General Assembly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360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