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10A" w:rsidRDefault="00BF210A" w:rsidP="00BF210A">
      <w:pPr>
        <w:widowControl w:val="0"/>
        <w:autoSpaceDE w:val="0"/>
        <w:autoSpaceDN w:val="0"/>
        <w:adjustRightInd w:val="0"/>
      </w:pPr>
      <w:bookmarkStart w:id="0" w:name="_GoBack"/>
      <w:bookmarkEnd w:id="0"/>
    </w:p>
    <w:p w:rsidR="00BF210A" w:rsidRDefault="00BF210A" w:rsidP="00BF210A">
      <w:pPr>
        <w:widowControl w:val="0"/>
        <w:autoSpaceDE w:val="0"/>
        <w:autoSpaceDN w:val="0"/>
        <w:adjustRightInd w:val="0"/>
      </w:pPr>
      <w:r>
        <w:rPr>
          <w:b/>
          <w:bCs/>
        </w:rPr>
        <w:t xml:space="preserve">Section </w:t>
      </w:r>
      <w:proofErr w:type="gramStart"/>
      <w:r>
        <w:rPr>
          <w:b/>
          <w:bCs/>
        </w:rPr>
        <w:t>360.10  Scope</w:t>
      </w:r>
      <w:proofErr w:type="gramEnd"/>
      <w:r>
        <w:t xml:space="preserve"> </w:t>
      </w:r>
    </w:p>
    <w:p w:rsidR="00BF210A" w:rsidRDefault="00BF210A" w:rsidP="00BF210A">
      <w:pPr>
        <w:widowControl w:val="0"/>
        <w:autoSpaceDE w:val="0"/>
        <w:autoSpaceDN w:val="0"/>
        <w:adjustRightInd w:val="0"/>
      </w:pPr>
    </w:p>
    <w:p w:rsidR="00BF210A" w:rsidRDefault="00BF210A" w:rsidP="00BF210A">
      <w:pPr>
        <w:widowControl w:val="0"/>
        <w:autoSpaceDE w:val="0"/>
        <w:autoSpaceDN w:val="0"/>
        <w:adjustRightInd w:val="0"/>
        <w:ind w:left="1440" w:hanging="720"/>
      </w:pPr>
      <w:r>
        <w:t>a)</w:t>
      </w:r>
      <w:r>
        <w:tab/>
        <w:t xml:space="preserve">This Part establishes requirements for use of x-ray producing devices in the healing arts by a practitioner licensed to practice a treatment of human ailments by virtue of the Medical Practice Act of 1987 [225 ILCS 60], the Illinois Dental Practice Act [225 ILCS 25], or the Podiatric Medical Practice Act of 1987 [225 ILCS 100], or by a medical radiographer or radiation therapist accredited in accordance with the provisions of 32 Ill. Adm. Code 401.100 or an individual exempt from the provisions of 32 Ill. Adm. Code 401, by Section 401.30 of that Part, acting under the supervision, prescription or direction of such licensed person or the non-human use of x-ray by veterinarians by virtue of the Veterinary Medicine and Surgery Practice Act of 1983 [225 ILCS 115].  The provisions of this Part are in addition to, and not in substitution for, other applicable provisions of 32 Ill. Adm. Code 310, 320, 340, 400 and 410. </w:t>
      </w:r>
    </w:p>
    <w:p w:rsidR="003354BF" w:rsidRDefault="003354BF" w:rsidP="00BF210A">
      <w:pPr>
        <w:widowControl w:val="0"/>
        <w:autoSpaceDE w:val="0"/>
        <w:autoSpaceDN w:val="0"/>
        <w:adjustRightInd w:val="0"/>
        <w:ind w:left="1440" w:hanging="720"/>
      </w:pPr>
    </w:p>
    <w:p w:rsidR="00BF210A" w:rsidRDefault="00BF210A" w:rsidP="00BF210A">
      <w:pPr>
        <w:widowControl w:val="0"/>
        <w:autoSpaceDE w:val="0"/>
        <w:autoSpaceDN w:val="0"/>
        <w:adjustRightInd w:val="0"/>
        <w:ind w:left="1440" w:hanging="720"/>
      </w:pPr>
      <w:r>
        <w:t>b)</w:t>
      </w:r>
      <w:r>
        <w:tab/>
        <w:t xml:space="preserve">It is recognized that some installations and equipment designed before the adoption of this Part, coupled with conditions of use, may be adequate to achieve minimum doses.  Request for exemption from some provisions of this Part will be considered in accordance with 32 Ill. Adm. Code 310.30(a). </w:t>
      </w:r>
    </w:p>
    <w:p w:rsidR="00BF210A" w:rsidRDefault="00BF210A" w:rsidP="00BF210A">
      <w:pPr>
        <w:widowControl w:val="0"/>
        <w:autoSpaceDE w:val="0"/>
        <w:autoSpaceDN w:val="0"/>
        <w:adjustRightInd w:val="0"/>
        <w:ind w:left="1440" w:hanging="720"/>
      </w:pPr>
    </w:p>
    <w:p w:rsidR="00BF210A" w:rsidRDefault="00BF210A" w:rsidP="00BF210A">
      <w:pPr>
        <w:widowControl w:val="0"/>
        <w:autoSpaceDE w:val="0"/>
        <w:autoSpaceDN w:val="0"/>
        <w:adjustRightInd w:val="0"/>
        <w:ind w:left="1440" w:hanging="720"/>
      </w:pPr>
      <w:r>
        <w:t xml:space="preserve">(Source:  Amended at 22 Ill. Reg. 5904, effective March 13, 1998) </w:t>
      </w:r>
    </w:p>
    <w:sectPr w:rsidR="00BF210A" w:rsidSect="00BF21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210A"/>
    <w:rsid w:val="003354BF"/>
    <w:rsid w:val="005C3366"/>
    <w:rsid w:val="00756F95"/>
    <w:rsid w:val="00BF210A"/>
    <w:rsid w:val="00D934EA"/>
    <w:rsid w:val="00ED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360</vt:lpstr>
    </vt:vector>
  </TitlesOfParts>
  <Company>State Of Illinois</Company>
  <LinksUpToDate>false</LinksUpToDate>
  <CharactersWithSpaces>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2012-06-21T18:33:00Z</dcterms:created>
  <dcterms:modified xsi:type="dcterms:W3CDTF">2012-06-21T18:33:00Z</dcterms:modified>
</cp:coreProperties>
</file>