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65" w:rsidRDefault="006B6216" w:rsidP="00405E6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05E65">
        <w:rPr>
          <w:b/>
          <w:bCs/>
        </w:rPr>
        <w:t xml:space="preserve">Section 360.ILLUSTRATION B  </w:t>
      </w:r>
      <w:r>
        <w:rPr>
          <w:b/>
          <w:bCs/>
        </w:rPr>
        <w:t xml:space="preserve"> </w:t>
      </w:r>
      <w:r w:rsidR="00405E65">
        <w:rPr>
          <w:b/>
          <w:bCs/>
        </w:rPr>
        <w:t>Mammography Dose Evaluation Graph (Repealed)</w:t>
      </w:r>
      <w:r w:rsidR="00405E65">
        <w:t xml:space="preserve"> </w:t>
      </w:r>
    </w:p>
    <w:p w:rsidR="00405E65" w:rsidRDefault="00405E65" w:rsidP="00405E65">
      <w:pPr>
        <w:widowControl w:val="0"/>
        <w:autoSpaceDE w:val="0"/>
        <w:autoSpaceDN w:val="0"/>
        <w:adjustRightInd w:val="0"/>
      </w:pPr>
    </w:p>
    <w:p w:rsidR="00405E65" w:rsidRDefault="00405E65" w:rsidP="00405E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405E65" w:rsidSect="00405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E65"/>
    <w:rsid w:val="00226D61"/>
    <w:rsid w:val="00405E65"/>
    <w:rsid w:val="004F4B75"/>
    <w:rsid w:val="005C3366"/>
    <w:rsid w:val="006B6216"/>
    <w:rsid w:val="009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