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8A" w:rsidRDefault="0017048A" w:rsidP="0017048A">
      <w:pPr>
        <w:suppressAutoHyphens/>
        <w:rPr>
          <w:b/>
        </w:rPr>
      </w:pPr>
      <w:bookmarkStart w:id="0" w:name="_GoBack"/>
      <w:bookmarkEnd w:id="0"/>
    </w:p>
    <w:p w:rsidR="0017048A" w:rsidRPr="007B52C7" w:rsidRDefault="0017048A" w:rsidP="0017048A">
      <w:pPr>
        <w:suppressAutoHyphens/>
        <w:rPr>
          <w:b/>
        </w:rPr>
      </w:pPr>
      <w:r w:rsidRPr="007B52C7">
        <w:rPr>
          <w:b/>
        </w:rPr>
        <w:t xml:space="preserve">Section 422.75 </w:t>
      </w:r>
      <w:r w:rsidR="00613ABF">
        <w:rPr>
          <w:b/>
        </w:rPr>
        <w:t xml:space="preserve"> </w:t>
      </w:r>
      <w:r w:rsidRPr="007B52C7">
        <w:rPr>
          <w:b/>
        </w:rPr>
        <w:t>State Radon License Exam</w:t>
      </w:r>
    </w:p>
    <w:p w:rsidR="0017048A" w:rsidRPr="007B52C7" w:rsidRDefault="0017048A" w:rsidP="0017048A">
      <w:pPr>
        <w:suppressAutoHyphens/>
      </w:pPr>
    </w:p>
    <w:p w:rsidR="0017048A" w:rsidRPr="007B52C7" w:rsidRDefault="0017048A" w:rsidP="0017048A">
      <w:pPr>
        <w:suppressAutoHyphens/>
        <w:ind w:left="1440" w:hanging="720"/>
      </w:pPr>
      <w:r w:rsidRPr="007B52C7">
        <w:t>a)</w:t>
      </w:r>
      <w:r w:rsidRPr="007B52C7">
        <w:tab/>
        <w:t xml:space="preserve">Any person applying to the Agency to take the measurement or mitigation Radon License Exam shall:  </w:t>
      </w:r>
    </w:p>
    <w:p w:rsidR="0017048A" w:rsidRPr="007B52C7" w:rsidRDefault="0017048A" w:rsidP="0017048A">
      <w:pPr>
        <w:suppressAutoHyphens/>
        <w:ind w:left="1440" w:hanging="720"/>
      </w:pPr>
    </w:p>
    <w:p w:rsidR="0017048A" w:rsidRPr="007B52C7" w:rsidRDefault="0017048A" w:rsidP="0017048A">
      <w:pPr>
        <w:suppressAutoHyphens/>
        <w:ind w:left="1440"/>
      </w:pPr>
      <w:r w:rsidRPr="007B52C7">
        <w:t>1)</w:t>
      </w:r>
      <w:r w:rsidRPr="007B52C7">
        <w:tab/>
        <w:t xml:space="preserve">Submit a complete and legible application form; </w:t>
      </w:r>
    </w:p>
    <w:p w:rsidR="0017048A" w:rsidRPr="007B52C7" w:rsidRDefault="0017048A" w:rsidP="0017048A">
      <w:pPr>
        <w:suppressAutoHyphens/>
        <w:ind w:left="1440" w:hanging="720"/>
      </w:pPr>
    </w:p>
    <w:p w:rsidR="0017048A" w:rsidRPr="007B52C7" w:rsidRDefault="0017048A" w:rsidP="0017048A">
      <w:pPr>
        <w:suppressAutoHyphens/>
        <w:ind w:left="2160" w:hanging="720"/>
      </w:pPr>
      <w:r w:rsidRPr="007B52C7">
        <w:t>2)</w:t>
      </w:r>
      <w:r w:rsidRPr="007B52C7">
        <w:tab/>
        <w:t xml:space="preserve">Provide proof of successful completion of the USEPA Radon Measurement Operators Course, or an equivalent indoor radon and radon progeny measurement course approved by the Agency.  </w:t>
      </w:r>
    </w:p>
    <w:p w:rsidR="0017048A" w:rsidRPr="007B52C7" w:rsidRDefault="0017048A" w:rsidP="0017048A">
      <w:pPr>
        <w:suppressAutoHyphens/>
        <w:rPr>
          <w:b/>
        </w:rPr>
      </w:pPr>
    </w:p>
    <w:p w:rsidR="0017048A" w:rsidRPr="007B52C7" w:rsidRDefault="0017048A" w:rsidP="0017048A">
      <w:pPr>
        <w:suppressAutoHyphens/>
        <w:ind w:left="1440" w:hanging="720"/>
      </w:pPr>
      <w:r w:rsidRPr="007B52C7">
        <w:t>b)</w:t>
      </w:r>
      <w:r w:rsidRPr="007B52C7">
        <w:tab/>
        <w:t xml:space="preserve">No person shall take the Radon License Exam more than once in any 28 day period. </w:t>
      </w:r>
    </w:p>
    <w:p w:rsidR="0017048A" w:rsidRPr="007B52C7" w:rsidRDefault="0017048A" w:rsidP="0017048A">
      <w:pPr>
        <w:suppressAutoHyphens/>
        <w:ind w:left="1440" w:hanging="720"/>
      </w:pPr>
    </w:p>
    <w:p w:rsidR="0017048A" w:rsidRPr="007B52C7" w:rsidRDefault="0017048A" w:rsidP="0017048A">
      <w:pPr>
        <w:suppressAutoHyphens/>
        <w:ind w:left="1440" w:hanging="720"/>
      </w:pPr>
      <w:r w:rsidRPr="007B52C7">
        <w:t>c)</w:t>
      </w:r>
      <w:r w:rsidRPr="007B52C7">
        <w:tab/>
        <w:t xml:space="preserve">Persons who have a physical or mental disability that requires reasonable accommodation in accordance with the Americans </w:t>
      </w:r>
      <w:r w:rsidR="00613ABF">
        <w:t>W</w:t>
      </w:r>
      <w:r w:rsidRPr="007B52C7">
        <w:t xml:space="preserve">ith Disabilities Act </w:t>
      </w:r>
      <w:r w:rsidR="00613ABF">
        <w:t xml:space="preserve">(42 USC 101 et seq.) </w:t>
      </w:r>
      <w:r w:rsidRPr="007B52C7">
        <w:t>shall</w:t>
      </w:r>
      <w:r w:rsidR="003F7ACA">
        <w:t>,</w:t>
      </w:r>
      <w:r w:rsidRPr="007B52C7">
        <w:t xml:space="preserve"> in addition to </w:t>
      </w:r>
      <w:r w:rsidR="00613ABF">
        <w:t>subs</w:t>
      </w:r>
      <w:r w:rsidRPr="007B52C7">
        <w:t xml:space="preserve">ection (a):  </w:t>
      </w:r>
    </w:p>
    <w:p w:rsidR="0017048A" w:rsidRPr="00A27163" w:rsidRDefault="0017048A" w:rsidP="00A27163"/>
    <w:p w:rsidR="0017048A" w:rsidRPr="00A27163" w:rsidRDefault="0017048A" w:rsidP="00A27163">
      <w:pPr>
        <w:ind w:left="2160" w:hanging="720"/>
      </w:pPr>
      <w:r w:rsidRPr="00A27163">
        <w:t>1)</w:t>
      </w:r>
      <w:r w:rsidRPr="00A27163">
        <w:tab/>
        <w:t xml:space="preserve">Submit a complete and legible application form 30 days prior to the exam date; </w:t>
      </w:r>
    </w:p>
    <w:p w:rsidR="00A27163" w:rsidRDefault="00A27163" w:rsidP="00A27163">
      <w:pPr>
        <w:ind w:left="2160" w:hanging="720"/>
      </w:pPr>
    </w:p>
    <w:p w:rsidR="0017048A" w:rsidRPr="00A27163" w:rsidRDefault="0017048A" w:rsidP="00A27163">
      <w:pPr>
        <w:ind w:left="2160" w:hanging="720"/>
      </w:pPr>
      <w:r w:rsidRPr="00A27163">
        <w:t>2)</w:t>
      </w:r>
      <w:r w:rsidRPr="00A27163">
        <w:tab/>
        <w:t>Provide a physician's statement of the disability that includes a list of accommodations that are needed to take the exam.</w:t>
      </w:r>
    </w:p>
    <w:p w:rsidR="001C71C2" w:rsidRDefault="001C71C2" w:rsidP="00573770"/>
    <w:p w:rsidR="0017048A" w:rsidRPr="00D55B37" w:rsidRDefault="0017048A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556F50">
        <w:t>14479</w:t>
      </w:r>
      <w:r w:rsidRPr="00D55B37">
        <w:t xml:space="preserve">, effective </w:t>
      </w:r>
      <w:r w:rsidR="00556F50">
        <w:t>October 9, 2009</w:t>
      </w:r>
      <w:r w:rsidRPr="00D55B37">
        <w:t>)</w:t>
      </w:r>
    </w:p>
    <w:sectPr w:rsidR="0017048A" w:rsidRPr="00D55B37" w:rsidSect="000377F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81" w:rsidRDefault="00EC3881">
      <w:r>
        <w:separator/>
      </w:r>
    </w:p>
  </w:endnote>
  <w:endnote w:type="continuationSeparator" w:id="0">
    <w:p w:rsidR="00EC3881" w:rsidRDefault="00EC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81" w:rsidRDefault="00EC3881">
      <w:r>
        <w:separator/>
      </w:r>
    </w:p>
  </w:footnote>
  <w:footnote w:type="continuationSeparator" w:id="0">
    <w:p w:rsidR="00EC3881" w:rsidRDefault="00EC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F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48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F1A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7ACA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F5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ABF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85F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2F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F8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F02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163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CA5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2A"/>
    <w:rsid w:val="00B66F59"/>
    <w:rsid w:val="00B678F1"/>
    <w:rsid w:val="00B71019"/>
    <w:rsid w:val="00B71177"/>
    <w:rsid w:val="00B72AB2"/>
    <w:rsid w:val="00B7606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915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474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881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063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48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48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