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BCE" w:rsidRPr="00D23248" w:rsidRDefault="00336BCE" w:rsidP="00336BCE">
      <w:pPr>
        <w:rPr>
          <w:b/>
          <w:bCs/>
          <w:szCs w:val="24"/>
        </w:rPr>
      </w:pPr>
      <w:bookmarkStart w:id="0" w:name="_GoBack"/>
      <w:bookmarkEnd w:id="0"/>
      <w:r>
        <w:rPr>
          <w:b/>
          <w:bCs/>
          <w:szCs w:val="24"/>
        </w:rPr>
        <w:br w:type="page"/>
      </w:r>
      <w:r w:rsidRPr="00D23248">
        <w:rPr>
          <w:b/>
          <w:bCs/>
          <w:szCs w:val="24"/>
        </w:rPr>
        <w:lastRenderedPageBreak/>
        <w:t>Section 422.A</w:t>
      </w:r>
      <w:r w:rsidR="00CC7129">
        <w:rPr>
          <w:b/>
          <w:bCs/>
          <w:szCs w:val="24"/>
        </w:rPr>
        <w:t>PPENDIX</w:t>
      </w:r>
      <w:r w:rsidRPr="00D23248">
        <w:rPr>
          <w:b/>
          <w:bCs/>
          <w:szCs w:val="24"/>
        </w:rPr>
        <w:t xml:space="preserve"> E </w:t>
      </w:r>
      <w:r w:rsidR="004670D4">
        <w:rPr>
          <w:b/>
          <w:bCs/>
          <w:szCs w:val="24"/>
        </w:rPr>
        <w:t xml:space="preserve">  </w:t>
      </w:r>
      <w:r w:rsidRPr="00D23248">
        <w:rPr>
          <w:b/>
          <w:bCs/>
          <w:szCs w:val="24"/>
        </w:rPr>
        <w:t>Diagram of Room Worksheet for Radon Measurements</w:t>
      </w:r>
    </w:p>
    <w:p w:rsidR="00336BCE" w:rsidRDefault="00336BCE" w:rsidP="00CC7129"/>
    <w:p w:rsidR="00336BCE" w:rsidRDefault="00336BCE" w:rsidP="00CC7129">
      <w:r>
        <w:t>This worksheet may be used in accordance with Section 422.130(o)(1)(L)(ii).  Complete all areas of the worksheet and include a separate worksheet for each foundation type measured.  A copy of each worksheet shall be retained as a permanent record and included as part of a measurement report in accordance with Section 422.130(o).</w:t>
      </w:r>
    </w:p>
    <w:p w:rsidR="00336BCE" w:rsidRPr="00CC7129" w:rsidRDefault="00336BCE" w:rsidP="00CC7129"/>
    <w:p w:rsidR="00336BCE" w:rsidRPr="004670D4" w:rsidRDefault="00336BCE" w:rsidP="00CC7129">
      <w:pPr>
        <w:rPr>
          <w:b/>
        </w:rPr>
      </w:pPr>
      <w:r w:rsidRPr="004670D4">
        <w:rPr>
          <w:b/>
        </w:rPr>
        <w:t>Placement of Measurement Devices</w:t>
      </w:r>
    </w:p>
    <w:p w:rsidR="00336BCE" w:rsidRPr="00CC7129" w:rsidRDefault="00336BCE" w:rsidP="00CC7129">
      <w:r w:rsidRPr="00CC7129">
        <w:t>Short-term or long-term measurements shall be made in each lowest structural area suitable for occupancy.  For example, a split-level building with a basement, a slab-on-grade room and a room over crawlspace shall have measurements made in each of the foundation types: the basement, a slab-on-grade room and a room over the crawlspace.</w:t>
      </w:r>
    </w:p>
    <w:p w:rsidR="00336BCE" w:rsidRPr="00CC7129" w:rsidRDefault="00336BCE" w:rsidP="00CC7129">
      <w:r w:rsidRPr="00CC7129">
        <w:t>Measurement devices shall</w:t>
      </w:r>
      <w:r w:rsidRPr="00AC208B">
        <w:t xml:space="preserve"> (check all that apply)</w:t>
      </w:r>
      <w:r w:rsidRPr="00CC7129">
        <w:t>:</w:t>
      </w:r>
    </w:p>
    <w:p w:rsidR="00CC7129" w:rsidRDefault="00CC7129" w:rsidP="00336BCE">
      <w:pPr>
        <w:ind w:left="720" w:hanging="720"/>
      </w:pPr>
    </w:p>
    <w:p w:rsidR="00336BCE" w:rsidRDefault="004670D4" w:rsidP="00336BCE">
      <w:pPr>
        <w:ind w:left="720" w:hanging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>
        <w:fldChar w:fldCharType="end"/>
      </w:r>
      <w:bookmarkEnd w:id="1"/>
      <w:r w:rsidR="00CC7129">
        <w:tab/>
      </w:r>
      <w:r>
        <w:t>Be m</w:t>
      </w:r>
      <w:r w:rsidR="00336BCE">
        <w:t>ade in rooms that can be regularly occupied</w:t>
      </w:r>
      <w:r>
        <w:t>,</w:t>
      </w:r>
      <w:r w:rsidR="00336BCE">
        <w:t xml:space="preserve"> such as family rooms, living rooms, dens, playrooms and bedrooms.</w:t>
      </w:r>
    </w:p>
    <w:p w:rsidR="00CC7129" w:rsidRDefault="00CC7129" w:rsidP="00336BCE">
      <w:pPr>
        <w:ind w:left="720" w:hanging="720"/>
      </w:pPr>
    </w:p>
    <w:p w:rsidR="00336BCE" w:rsidRDefault="004670D4" w:rsidP="00336BCE">
      <w:pPr>
        <w:ind w:left="720" w:hanging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>
        <w:fldChar w:fldCharType="end"/>
      </w:r>
      <w:bookmarkEnd w:id="2"/>
      <w:r w:rsidR="00CC7129">
        <w:tab/>
      </w:r>
      <w:r>
        <w:t>If c</w:t>
      </w:r>
      <w:r w:rsidR="00336BCE">
        <w:t>harcoal canisters</w:t>
      </w:r>
      <w:r>
        <w:t>,</w:t>
      </w:r>
      <w:r w:rsidR="00336BCE">
        <w:t xml:space="preserve"> not be placed in bathrooms, kitchens, laundry rooms, spa rooms or other areas of high humidity. </w:t>
      </w:r>
    </w:p>
    <w:p w:rsidR="00CC7129" w:rsidRDefault="00CC7129" w:rsidP="00336BCE">
      <w:pPr>
        <w:ind w:left="360" w:hanging="360"/>
      </w:pPr>
    </w:p>
    <w:p w:rsidR="00336BCE" w:rsidRDefault="004670D4" w:rsidP="00CC7129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instrText xml:space="preserve"> FORMCHECKBOX </w:instrText>
      </w:r>
      <w:r>
        <w:fldChar w:fldCharType="end"/>
      </w:r>
      <w:bookmarkEnd w:id="3"/>
      <w:r w:rsidR="00CC7129">
        <w:tab/>
      </w:r>
      <w:r>
        <w:t>Be u</w:t>
      </w:r>
      <w:r w:rsidR="00336BCE">
        <w:t>ndisturbed during the measurement period</w:t>
      </w:r>
      <w:r>
        <w:t>.</w:t>
      </w:r>
    </w:p>
    <w:p w:rsidR="00CC7129" w:rsidRDefault="00CC7129" w:rsidP="00336BCE">
      <w:pPr>
        <w:ind w:left="720" w:hanging="720"/>
      </w:pPr>
    </w:p>
    <w:p w:rsidR="00336BCE" w:rsidRDefault="004670D4" w:rsidP="00336BCE">
      <w:pPr>
        <w:ind w:left="720" w:hanging="72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instrText xml:space="preserve"> FORMCHECKBOX </w:instrText>
      </w:r>
      <w:r>
        <w:fldChar w:fldCharType="end"/>
      </w:r>
      <w:bookmarkEnd w:id="4"/>
      <w:r w:rsidR="00CC7129">
        <w:tab/>
      </w:r>
      <w:r>
        <w:t>Be a</w:t>
      </w:r>
      <w:r w:rsidR="00336BCE">
        <w:t>t least 3 feet from doors, windows to the outside, or ventilation ducts and out of the direct flow of air from the ventilation duct</w:t>
      </w:r>
      <w:r>
        <w:t>.</w:t>
      </w:r>
    </w:p>
    <w:p w:rsidR="00CC7129" w:rsidRDefault="00CC7129" w:rsidP="00336BCE">
      <w:pPr>
        <w:ind w:left="360" w:hanging="360"/>
      </w:pPr>
    </w:p>
    <w:p w:rsidR="00336BCE" w:rsidRDefault="004670D4" w:rsidP="00CC7129"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instrText xml:space="preserve"> FORMCHECKBOX </w:instrText>
      </w:r>
      <w:r>
        <w:fldChar w:fldCharType="end"/>
      </w:r>
      <w:bookmarkEnd w:id="5"/>
      <w:r w:rsidR="00CC7129">
        <w:tab/>
      </w:r>
      <w:r>
        <w:t>Be a</w:t>
      </w:r>
      <w:r w:rsidR="00336BCE">
        <w:t>t least 1 foot from exterior walls</w:t>
      </w:r>
      <w:r>
        <w:t>.</w:t>
      </w:r>
    </w:p>
    <w:p w:rsidR="00CC7129" w:rsidRDefault="00CC7129" w:rsidP="00336BCE">
      <w:pPr>
        <w:ind w:left="360" w:hanging="360"/>
      </w:pPr>
    </w:p>
    <w:p w:rsidR="00336BCE" w:rsidRDefault="004670D4" w:rsidP="00CC7129"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instrText xml:space="preserve"> FORMCHECKBOX </w:instrText>
      </w:r>
      <w:r>
        <w:fldChar w:fldCharType="end"/>
      </w:r>
      <w:bookmarkEnd w:id="6"/>
      <w:r w:rsidR="00CC7129">
        <w:tab/>
      </w:r>
      <w:r>
        <w:t xml:space="preserve">Be </w:t>
      </w:r>
      <w:r w:rsidR="00336BCE">
        <w:t>20 inches to 6 feet from the floor</w:t>
      </w:r>
      <w:r>
        <w:t>.</w:t>
      </w:r>
    </w:p>
    <w:p w:rsidR="00CC7129" w:rsidRDefault="00CC7129" w:rsidP="00336BCE">
      <w:pPr>
        <w:ind w:left="720" w:hanging="720"/>
      </w:pPr>
    </w:p>
    <w:p w:rsidR="00336BCE" w:rsidRDefault="004670D4" w:rsidP="00336BCE">
      <w:pPr>
        <w:ind w:left="720" w:hanging="72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instrText xml:space="preserve"> FORMCHECKBOX </w:instrText>
      </w:r>
      <w:r>
        <w:fldChar w:fldCharType="end"/>
      </w:r>
      <w:bookmarkEnd w:id="7"/>
      <w:r w:rsidR="00CC7129">
        <w:tab/>
      </w:r>
      <w:r>
        <w:t>Be a</w:t>
      </w:r>
      <w:r w:rsidR="00336BCE">
        <w:t>t least 4 inches away from other objects horizontally or vertically above the detector</w:t>
      </w:r>
      <w:r>
        <w:t>.</w:t>
      </w:r>
    </w:p>
    <w:p w:rsidR="00CC7129" w:rsidRDefault="00CC7129" w:rsidP="00336BCE">
      <w:pPr>
        <w:ind w:left="360" w:hanging="360"/>
      </w:pPr>
    </w:p>
    <w:p w:rsidR="00336BCE" w:rsidRDefault="004670D4" w:rsidP="00CC7129">
      <w:pPr>
        <w:rPr>
          <w:szCs w:val="24"/>
        </w:rPr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>
        <w:instrText xml:space="preserve"> FORMCHECKBOX </w:instrText>
      </w:r>
      <w:r>
        <w:fldChar w:fldCharType="end"/>
      </w:r>
      <w:bookmarkEnd w:id="8"/>
      <w:r w:rsidR="00CC7129">
        <w:tab/>
      </w:r>
      <w:r>
        <w:t>Be a</w:t>
      </w:r>
      <w:r w:rsidR="00336BCE">
        <w:t>t least 4 feet from heat, fireplaces and furnaces, out of direct sunlight, etc.</w:t>
      </w:r>
    </w:p>
    <w:p w:rsidR="00336BCE" w:rsidRPr="00CC7129" w:rsidRDefault="00336BCE" w:rsidP="00CC7129"/>
    <w:p w:rsidR="00336BCE" w:rsidRPr="00CC7129" w:rsidRDefault="00336BCE" w:rsidP="00CC7129">
      <w:r w:rsidRPr="004670D4">
        <w:rPr>
          <w:b/>
        </w:rPr>
        <w:t>Diagram of Room Measured</w:t>
      </w:r>
      <w:r w:rsidRPr="00CC7129">
        <w:t xml:space="preserve"> </w:t>
      </w:r>
      <w:r w:rsidR="00AC208B">
        <w:t xml:space="preserve"> </w:t>
      </w:r>
      <w:r w:rsidRPr="00CC7129">
        <w:t>The following information shall be included</w:t>
      </w:r>
      <w:r w:rsidR="004670D4">
        <w:t>:</w:t>
      </w:r>
    </w:p>
    <w:p w:rsidR="00CC7129" w:rsidRPr="00CC7129" w:rsidRDefault="00CC7129" w:rsidP="00CC7129"/>
    <w:p w:rsidR="00336BCE" w:rsidRPr="00CC7129" w:rsidRDefault="00CC7129" w:rsidP="00CC7129">
      <w:pPr>
        <w:ind w:left="720" w:hanging="720"/>
      </w:pPr>
      <w:r>
        <w:t>1)</w:t>
      </w:r>
      <w:r>
        <w:tab/>
      </w:r>
      <w:r w:rsidR="00336BCE" w:rsidRPr="00CC7129">
        <w:t>All windows and doors.  Annotate exterior walls and the direction of north or the front of the building.</w:t>
      </w:r>
    </w:p>
    <w:p w:rsidR="00CC7129" w:rsidRDefault="00CC7129" w:rsidP="00CC7129"/>
    <w:p w:rsidR="00336BCE" w:rsidRPr="00CC7129" w:rsidRDefault="00CC7129" w:rsidP="00CC7129">
      <w:pPr>
        <w:ind w:left="720" w:hanging="720"/>
      </w:pPr>
      <w:r>
        <w:t>2)</w:t>
      </w:r>
      <w:r>
        <w:tab/>
      </w:r>
      <w:r w:rsidR="00336BCE" w:rsidRPr="00CC7129">
        <w:t xml:space="preserve">Factors that may </w:t>
      </w:r>
      <w:r w:rsidR="004670D4">
        <w:t>a</w:t>
      </w:r>
      <w:r w:rsidR="00336BCE" w:rsidRPr="00CC7129">
        <w:t>ffect the measurement, including but not limited to crawlspace vents, fireplaces, combustive appliances, floor drains, furnaces, dryers, water heaters and mitigation systems.</w:t>
      </w:r>
    </w:p>
    <w:p w:rsidR="00CC7129" w:rsidRDefault="00CC7129" w:rsidP="00CC7129"/>
    <w:p w:rsidR="00336BCE" w:rsidRPr="00CC7129" w:rsidRDefault="00CC7129" w:rsidP="00CC7129">
      <w:r>
        <w:t>3)</w:t>
      </w:r>
      <w:r>
        <w:tab/>
      </w:r>
      <w:r w:rsidR="00336BCE" w:rsidRPr="00CC7129">
        <w:t>Include measurements (to the nearest inch) from the testing device to two separate walls.</w:t>
      </w:r>
    </w:p>
    <w:p w:rsidR="00CC7129" w:rsidRDefault="00CC7129" w:rsidP="00CC7129"/>
    <w:p w:rsidR="00336BCE" w:rsidRPr="00CC7129" w:rsidRDefault="00CC7129" w:rsidP="00CC7129">
      <w:r>
        <w:t>4)</w:t>
      </w:r>
      <w:r>
        <w:tab/>
      </w:r>
      <w:r w:rsidR="00336BCE" w:rsidRPr="00CC7129">
        <w:t xml:space="preserve">Current room use (ex.: </w:t>
      </w:r>
      <w:r>
        <w:t xml:space="preserve"> </w:t>
      </w:r>
      <w:r w:rsidR="00336BCE" w:rsidRPr="00CC7129">
        <w:t>family room, bedroom, unfinished basement, playroom).</w:t>
      </w:r>
    </w:p>
    <w:p w:rsidR="00CC7129" w:rsidRDefault="00CC7129" w:rsidP="00CC7129"/>
    <w:p w:rsidR="00CC7129" w:rsidRDefault="00CC7129" w:rsidP="00CC7129">
      <w:r>
        <w:lastRenderedPageBreak/>
        <w:t>5)</w:t>
      </w:r>
      <w:r>
        <w:tab/>
      </w:r>
      <w:r w:rsidR="00336BCE" w:rsidRPr="00CC7129">
        <w:t>Address:</w:t>
      </w:r>
    </w:p>
    <w:p w:rsidR="00CC7129" w:rsidRDefault="00CC7129" w:rsidP="00CC7129"/>
    <w:p w:rsidR="001C71C2" w:rsidRPr="00CC7129" w:rsidRDefault="00CC7129" w:rsidP="00CC7129">
      <w:r>
        <w:t>6)</w:t>
      </w:r>
      <w:r>
        <w:tab/>
      </w:r>
      <w:r w:rsidR="00336BCE" w:rsidRPr="00CC7129">
        <w:t xml:space="preserve">Device </w:t>
      </w:r>
      <w:r w:rsidR="00213C0E">
        <w:t>Serial Number</w:t>
      </w:r>
    </w:p>
    <w:p w:rsidR="00336BCE" w:rsidRDefault="00336BCE" w:rsidP="00CC7129"/>
    <w:tbl>
      <w:tblPr>
        <w:tblW w:w="93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C7129" w:rsidTr="00CC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</w:tr>
      <w:tr w:rsidR="00CC7129" w:rsidTr="00CC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</w:tr>
      <w:tr w:rsidR="00CC7129" w:rsidTr="00CC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</w:tr>
      <w:tr w:rsidR="00CC7129" w:rsidTr="00CC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</w:tr>
      <w:tr w:rsidR="00CC7129" w:rsidTr="00CC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</w:tr>
      <w:tr w:rsidR="00CC7129" w:rsidTr="00CC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</w:tr>
      <w:tr w:rsidR="00CC7129" w:rsidTr="00CC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</w:tr>
      <w:tr w:rsidR="00CC7129" w:rsidTr="00CC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</w:tr>
      <w:tr w:rsidR="00CC7129" w:rsidTr="00CC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</w:tr>
      <w:tr w:rsidR="00CC7129" w:rsidTr="00CC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</w:tr>
      <w:tr w:rsidR="00CC7129" w:rsidTr="00CC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</w:tr>
      <w:tr w:rsidR="00CC7129" w:rsidTr="00CC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</w:tr>
      <w:tr w:rsidR="00CC7129" w:rsidTr="00CC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</w:tr>
      <w:tr w:rsidR="00CC7129" w:rsidTr="00CC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</w:tr>
      <w:tr w:rsidR="00CC7129" w:rsidTr="00CC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</w:tr>
      <w:tr w:rsidR="00CC7129" w:rsidTr="00CC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</w:tr>
      <w:tr w:rsidR="00CC7129" w:rsidTr="00CC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</w:tr>
      <w:tr w:rsidR="00CC7129" w:rsidTr="00CC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</w:tr>
      <w:tr w:rsidR="00CC7129" w:rsidTr="00CC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</w:tr>
      <w:tr w:rsidR="00CC7129" w:rsidTr="00CC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:rsidR="00CC7129" w:rsidRDefault="00CC7129" w:rsidP="009F2A68">
            <w:pPr>
              <w:rPr>
                <w:szCs w:val="24"/>
              </w:rPr>
            </w:pPr>
          </w:p>
        </w:tc>
      </w:tr>
    </w:tbl>
    <w:p w:rsidR="00CC7129" w:rsidRPr="00CC7129" w:rsidRDefault="00CC7129" w:rsidP="00CC7129"/>
    <w:p w:rsidR="00336BCE" w:rsidRPr="00D55B37" w:rsidRDefault="00336BCE">
      <w:pPr>
        <w:pStyle w:val="JCARSourceNote"/>
        <w:ind w:left="720"/>
      </w:pPr>
      <w:r w:rsidRPr="00D55B37">
        <w:t xml:space="preserve">(Source:  Added at </w:t>
      </w:r>
      <w:r>
        <w:t>33</w:t>
      </w:r>
      <w:r w:rsidRPr="00D55B37">
        <w:t xml:space="preserve"> Ill. Reg. </w:t>
      </w:r>
      <w:r w:rsidR="000E2B6C">
        <w:t>14479</w:t>
      </w:r>
      <w:r w:rsidRPr="00D55B37">
        <w:t xml:space="preserve">, effective </w:t>
      </w:r>
      <w:r w:rsidR="000E2B6C">
        <w:t>October 9, 2009</w:t>
      </w:r>
      <w:r w:rsidRPr="00D55B37">
        <w:t>)</w:t>
      </w:r>
    </w:p>
    <w:sectPr w:rsidR="00336BCE" w:rsidRPr="00D55B37" w:rsidSect="000377FC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9C3" w:rsidRDefault="005469C3">
      <w:r>
        <w:separator/>
      </w:r>
    </w:p>
  </w:endnote>
  <w:endnote w:type="continuationSeparator" w:id="0">
    <w:p w:rsidR="005469C3" w:rsidRDefault="0054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9C3" w:rsidRDefault="005469C3">
      <w:r>
        <w:separator/>
      </w:r>
    </w:p>
  </w:footnote>
  <w:footnote w:type="continuationSeparator" w:id="0">
    <w:p w:rsidR="005469C3" w:rsidRDefault="00546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31DCF"/>
    <w:multiLevelType w:val="singleLevel"/>
    <w:tmpl w:val="AA5404A4"/>
    <w:lvl w:ilvl="0">
      <w:start w:val="1"/>
      <w:numFmt w:val="decimal"/>
      <w:lvlText w:val="%1)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5AC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77FC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26E3"/>
    <w:rsid w:val="000C6D3D"/>
    <w:rsid w:val="000C7A6D"/>
    <w:rsid w:val="000D074F"/>
    <w:rsid w:val="000D167F"/>
    <w:rsid w:val="000D225F"/>
    <w:rsid w:val="000D269B"/>
    <w:rsid w:val="000E04BB"/>
    <w:rsid w:val="000E08CB"/>
    <w:rsid w:val="000E2B6C"/>
    <w:rsid w:val="000E6BBD"/>
    <w:rsid w:val="000E6FF6"/>
    <w:rsid w:val="000E7A0A"/>
    <w:rsid w:val="000F1E7C"/>
    <w:rsid w:val="000F25A1"/>
    <w:rsid w:val="000F6AB6"/>
    <w:rsid w:val="000F6C6D"/>
    <w:rsid w:val="00103C24"/>
    <w:rsid w:val="00105AC8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3C0E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256"/>
    <w:rsid w:val="002D3C4D"/>
    <w:rsid w:val="002D3FBA"/>
    <w:rsid w:val="002D4EEC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6BCE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70D4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69C3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141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55DD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2A68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208B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1C88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7129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4A1A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6E0E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5063"/>
    <w:rsid w:val="00F76C9F"/>
    <w:rsid w:val="00F82584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6BCE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6BCE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