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60" w:rsidRDefault="00B71460" w:rsidP="00B71460">
      <w:pPr>
        <w:widowControl w:val="0"/>
        <w:autoSpaceDE w:val="0"/>
        <w:autoSpaceDN w:val="0"/>
        <w:adjustRightInd w:val="0"/>
      </w:pPr>
    </w:p>
    <w:p w:rsidR="00B71460" w:rsidRDefault="00B71460" w:rsidP="00B71460">
      <w:pPr>
        <w:widowControl w:val="0"/>
        <w:autoSpaceDE w:val="0"/>
        <w:autoSpaceDN w:val="0"/>
        <w:adjustRightInd w:val="0"/>
      </w:pPr>
      <w:r>
        <w:rPr>
          <w:b/>
          <w:bCs/>
        </w:rPr>
        <w:t>Section 505.190  Authorized Inspection Agencies (general)</w:t>
      </w:r>
      <w:r>
        <w:t xml:space="preserve"> </w:t>
      </w:r>
    </w:p>
    <w:p w:rsidR="00BC771D" w:rsidRDefault="00BC771D" w:rsidP="00B71460">
      <w:pPr>
        <w:widowControl w:val="0"/>
        <w:autoSpaceDE w:val="0"/>
        <w:autoSpaceDN w:val="0"/>
        <w:adjustRightInd w:val="0"/>
      </w:pPr>
    </w:p>
    <w:p w:rsidR="00B71460" w:rsidRDefault="00B71460" w:rsidP="00B71460">
      <w:pPr>
        <w:widowControl w:val="0"/>
        <w:autoSpaceDE w:val="0"/>
        <w:autoSpaceDN w:val="0"/>
        <w:adjustRightInd w:val="0"/>
        <w:ind w:left="1440" w:hanging="720"/>
      </w:pPr>
      <w:r>
        <w:t>a)</w:t>
      </w:r>
      <w:r>
        <w:tab/>
        <w:t xml:space="preserve">An organization that wishes to provide ASME Code or National Board Inspection Code inspection services at a nuclear facility shall be recognized as an Authorized Inspection Agency by the </w:t>
      </w:r>
      <w:r w:rsidR="00B81CE0">
        <w:t>Agency</w:t>
      </w:r>
      <w:r>
        <w:t xml:space="preserve"> in accordance with subsection (b) prior to providing ASME Code or National Board Inspection Code inspection services at a nuclear facility.  Such an organization shall submit the following to the </w:t>
      </w:r>
      <w:r w:rsidR="00B81CE0">
        <w:t>Agency</w:t>
      </w:r>
      <w:r>
        <w:t xml:space="preserve">: </w:t>
      </w:r>
    </w:p>
    <w:p w:rsidR="00BC771D" w:rsidRDefault="00BC771D" w:rsidP="00B71460">
      <w:pPr>
        <w:widowControl w:val="0"/>
        <w:autoSpaceDE w:val="0"/>
        <w:autoSpaceDN w:val="0"/>
        <w:adjustRightInd w:val="0"/>
        <w:ind w:left="2160" w:hanging="720"/>
      </w:pPr>
    </w:p>
    <w:p w:rsidR="00B71460" w:rsidRDefault="00B71460" w:rsidP="00B71460">
      <w:pPr>
        <w:widowControl w:val="0"/>
        <w:autoSpaceDE w:val="0"/>
        <w:autoSpaceDN w:val="0"/>
        <w:adjustRightInd w:val="0"/>
        <w:ind w:left="2160" w:hanging="720"/>
      </w:pPr>
      <w:r>
        <w:t>1)</w:t>
      </w:r>
      <w:r>
        <w:tab/>
        <w:t xml:space="preserve">A written request for recognition as an Authorized Inspection Agency; </w:t>
      </w:r>
    </w:p>
    <w:p w:rsidR="00BC771D" w:rsidRDefault="00BC771D" w:rsidP="00B71460">
      <w:pPr>
        <w:widowControl w:val="0"/>
        <w:autoSpaceDE w:val="0"/>
        <w:autoSpaceDN w:val="0"/>
        <w:adjustRightInd w:val="0"/>
        <w:ind w:left="2160" w:hanging="720"/>
      </w:pPr>
    </w:p>
    <w:p w:rsidR="00B71460" w:rsidRDefault="00B71460" w:rsidP="00B71460">
      <w:pPr>
        <w:widowControl w:val="0"/>
        <w:autoSpaceDE w:val="0"/>
        <w:autoSpaceDN w:val="0"/>
        <w:adjustRightInd w:val="0"/>
        <w:ind w:left="2160" w:hanging="720"/>
      </w:pPr>
      <w:r>
        <w:t>2)</w:t>
      </w:r>
      <w:r>
        <w:tab/>
        <w:t xml:space="preserve">A list of the names of Authorized Inspectors employed; and </w:t>
      </w:r>
    </w:p>
    <w:p w:rsidR="00BC771D" w:rsidRDefault="00BC771D" w:rsidP="00B71460">
      <w:pPr>
        <w:widowControl w:val="0"/>
        <w:autoSpaceDE w:val="0"/>
        <w:autoSpaceDN w:val="0"/>
        <w:adjustRightInd w:val="0"/>
        <w:ind w:left="2160" w:hanging="720"/>
      </w:pPr>
    </w:p>
    <w:p w:rsidR="00B71460" w:rsidRDefault="00B71460" w:rsidP="00B71460">
      <w:pPr>
        <w:widowControl w:val="0"/>
        <w:autoSpaceDE w:val="0"/>
        <w:autoSpaceDN w:val="0"/>
        <w:adjustRightInd w:val="0"/>
        <w:ind w:left="2160" w:hanging="720"/>
      </w:pPr>
      <w:r>
        <w:t>3)</w:t>
      </w:r>
      <w:r>
        <w:tab/>
        <w:t>A written description of the types of inspections that the organization will perf</w:t>
      </w:r>
      <w:r w:rsidR="006F564B">
        <w:t>orm and the ASME Code Sections/</w:t>
      </w:r>
      <w:r>
        <w:t xml:space="preserve">National Board Inspection Code for which it will conduct inspection activities. </w:t>
      </w:r>
    </w:p>
    <w:p w:rsidR="00BC771D" w:rsidRDefault="00BC771D" w:rsidP="00B71460">
      <w:pPr>
        <w:widowControl w:val="0"/>
        <w:autoSpaceDE w:val="0"/>
        <w:autoSpaceDN w:val="0"/>
        <w:adjustRightInd w:val="0"/>
        <w:ind w:left="1440" w:hanging="720"/>
      </w:pPr>
    </w:p>
    <w:p w:rsidR="00B71460" w:rsidRDefault="00B71460" w:rsidP="00B81CE0">
      <w:pPr>
        <w:widowControl w:val="0"/>
        <w:autoSpaceDE w:val="0"/>
        <w:autoSpaceDN w:val="0"/>
        <w:adjustRightInd w:val="0"/>
        <w:ind w:left="1440"/>
      </w:pPr>
      <w:r>
        <w:t xml:space="preserve">AGENCY NOTE:  An Authorized Inspection Agency already recognized by the </w:t>
      </w:r>
      <w:r w:rsidR="00B81CE0">
        <w:t>Agency</w:t>
      </w:r>
      <w:r>
        <w:t xml:space="preserve"> does not need to resubmit the documents specified in this subsection (a). </w:t>
      </w:r>
    </w:p>
    <w:p w:rsidR="00BC771D" w:rsidRDefault="00BC771D" w:rsidP="00B71460">
      <w:pPr>
        <w:widowControl w:val="0"/>
        <w:autoSpaceDE w:val="0"/>
        <w:autoSpaceDN w:val="0"/>
        <w:adjustRightInd w:val="0"/>
        <w:ind w:left="1440" w:hanging="720"/>
      </w:pPr>
    </w:p>
    <w:p w:rsidR="00B71460" w:rsidRDefault="00B71460" w:rsidP="00B71460">
      <w:pPr>
        <w:widowControl w:val="0"/>
        <w:autoSpaceDE w:val="0"/>
        <w:autoSpaceDN w:val="0"/>
        <w:adjustRightInd w:val="0"/>
        <w:ind w:left="1440" w:hanging="720"/>
      </w:pPr>
      <w:r>
        <w:t>b)</w:t>
      </w:r>
      <w:r>
        <w:tab/>
        <w:t xml:space="preserve">The </w:t>
      </w:r>
      <w:r w:rsidR="00B81CE0">
        <w:t>Agency</w:t>
      </w:r>
      <w:r>
        <w:t xml:space="preserve"> shall, within 90 days after receipt of an organization's request submitted pursuant to this Section, recognize the organization as an Authorized Inspection Agency upon determining that it has demonstrated in the request that it meets all qualification, duty and other requirements in those ASME Code Sections/National Board Inspection Code for which it wishes to provide inspection services.  If it is determined that an organization's request submitted pursuant to this Section does not meet the requirements of this Section, the </w:t>
      </w:r>
      <w:r w:rsidR="00B81CE0">
        <w:t>Agency</w:t>
      </w:r>
      <w:r>
        <w:t xml:space="preserve"> shall take action under Section 505.82. </w:t>
      </w:r>
    </w:p>
    <w:p w:rsidR="00BC771D" w:rsidRDefault="00BC771D" w:rsidP="00B71460">
      <w:pPr>
        <w:widowControl w:val="0"/>
        <w:autoSpaceDE w:val="0"/>
        <w:autoSpaceDN w:val="0"/>
        <w:adjustRightInd w:val="0"/>
        <w:ind w:left="1440" w:hanging="720"/>
      </w:pPr>
    </w:p>
    <w:p w:rsidR="00B71460" w:rsidRDefault="00B71460" w:rsidP="00B81CE0">
      <w:pPr>
        <w:widowControl w:val="0"/>
        <w:autoSpaceDE w:val="0"/>
        <w:autoSpaceDN w:val="0"/>
        <w:adjustRightInd w:val="0"/>
        <w:ind w:left="1440"/>
      </w:pPr>
      <w:r>
        <w:t xml:space="preserve">AGENCY NOTE:  Qualification, duty and other requirements for organizations in subsections (a) and (b) shall be in accordance with the latest edition and addenda of the ASME Code/National Board Inspection Code referenced in Section 505.40. </w:t>
      </w:r>
    </w:p>
    <w:p w:rsidR="00BC771D" w:rsidRDefault="00BC771D" w:rsidP="00B71460">
      <w:pPr>
        <w:widowControl w:val="0"/>
        <w:autoSpaceDE w:val="0"/>
        <w:autoSpaceDN w:val="0"/>
        <w:adjustRightInd w:val="0"/>
        <w:ind w:left="1440" w:hanging="720"/>
      </w:pPr>
    </w:p>
    <w:p w:rsidR="00B71460" w:rsidRDefault="00B71460" w:rsidP="00B71460">
      <w:pPr>
        <w:widowControl w:val="0"/>
        <w:autoSpaceDE w:val="0"/>
        <w:autoSpaceDN w:val="0"/>
        <w:adjustRightInd w:val="0"/>
        <w:ind w:left="1440" w:hanging="720"/>
      </w:pPr>
      <w:r>
        <w:t>c)</w:t>
      </w:r>
      <w:r>
        <w:tab/>
      </w:r>
      <w:r w:rsidR="00F35CBF">
        <w:t>OSFM</w:t>
      </w:r>
      <w:r>
        <w:t xml:space="preserve"> is exempt from all the requirements of this Section. </w:t>
      </w:r>
    </w:p>
    <w:p w:rsidR="00BC771D" w:rsidRDefault="00BC771D" w:rsidP="00B71460">
      <w:pPr>
        <w:widowControl w:val="0"/>
        <w:autoSpaceDE w:val="0"/>
        <w:autoSpaceDN w:val="0"/>
        <w:adjustRightInd w:val="0"/>
        <w:ind w:left="1440" w:hanging="720"/>
      </w:pPr>
    </w:p>
    <w:p w:rsidR="00B71460" w:rsidRDefault="00B71460" w:rsidP="00B71460">
      <w:pPr>
        <w:widowControl w:val="0"/>
        <w:autoSpaceDE w:val="0"/>
        <w:autoSpaceDN w:val="0"/>
        <w:adjustRightInd w:val="0"/>
        <w:ind w:left="1440" w:hanging="720"/>
      </w:pPr>
      <w:r>
        <w:t>d)</w:t>
      </w:r>
      <w:r>
        <w:tab/>
        <w:t xml:space="preserve">If the </w:t>
      </w:r>
      <w:r w:rsidR="00B81CE0">
        <w:t>Agency</w:t>
      </w:r>
      <w:r>
        <w:t xml:space="preserve"> determines that an Authorized Inspection Agency is not qualified, the </w:t>
      </w:r>
      <w:r w:rsidR="00B81CE0">
        <w:t>Agency</w:t>
      </w:r>
      <w:r>
        <w:t xml:space="preserve"> shall act to suspend or revoke its recognition of the Authorized Inspection Agency under Section 505.82. </w:t>
      </w:r>
    </w:p>
    <w:p w:rsidR="00BC771D" w:rsidRDefault="00BC771D" w:rsidP="00B71460">
      <w:pPr>
        <w:widowControl w:val="0"/>
        <w:autoSpaceDE w:val="0"/>
        <w:autoSpaceDN w:val="0"/>
        <w:adjustRightInd w:val="0"/>
        <w:ind w:left="1440" w:hanging="720"/>
      </w:pPr>
    </w:p>
    <w:p w:rsidR="00B71460" w:rsidRDefault="00B71460" w:rsidP="00B81CE0">
      <w:pPr>
        <w:widowControl w:val="0"/>
        <w:autoSpaceDE w:val="0"/>
        <w:autoSpaceDN w:val="0"/>
        <w:adjustRightInd w:val="0"/>
        <w:ind w:left="1440"/>
      </w:pPr>
      <w:r>
        <w:t xml:space="preserve">AGENCY NOTE:  Applicable ASME Code Sections/National Board Inspection Code as used in this Section means those under which the </w:t>
      </w:r>
      <w:r w:rsidR="006B43C7">
        <w:t>Authorized Inspection Agency</w:t>
      </w:r>
      <w:r>
        <w:t xml:space="preserve"> is performing inspection activities. </w:t>
      </w:r>
      <w:r w:rsidR="00B81CE0">
        <w:t>Agency</w:t>
      </w:r>
      <w:r>
        <w:t xml:space="preserve"> reviews will determine whether the organization meets all requirements for Authorized Inspection Agencies as found in the most recent edition and addenda of the ASME Code or National Board Inspection Code, as applicable, referenced in Section 505.40. </w:t>
      </w:r>
    </w:p>
    <w:p w:rsidR="00BC771D" w:rsidRDefault="00BC771D" w:rsidP="00B71460">
      <w:pPr>
        <w:widowControl w:val="0"/>
        <w:autoSpaceDE w:val="0"/>
        <w:autoSpaceDN w:val="0"/>
        <w:adjustRightInd w:val="0"/>
        <w:ind w:left="1440" w:hanging="720"/>
      </w:pPr>
    </w:p>
    <w:p w:rsidR="00B71460" w:rsidRDefault="00F40EFB" w:rsidP="00B71460">
      <w:pPr>
        <w:widowControl w:val="0"/>
        <w:autoSpaceDE w:val="0"/>
        <w:autoSpaceDN w:val="0"/>
        <w:adjustRightInd w:val="0"/>
        <w:ind w:left="1440" w:hanging="720"/>
      </w:pPr>
      <w:r>
        <w:lastRenderedPageBreak/>
        <w:t>e</w:t>
      </w:r>
      <w:r w:rsidR="00B71460">
        <w:t>)</w:t>
      </w:r>
      <w:r w:rsidR="00B71460">
        <w:tab/>
        <w:t xml:space="preserve">Within 30 days following each inspection required by this Part, the Authorized Inspection Agency shall submit an accurate report of the results of </w:t>
      </w:r>
      <w:r w:rsidR="00F35CBF">
        <w:t>the</w:t>
      </w:r>
      <w:r w:rsidR="00B71460">
        <w:t xml:space="preserve"> inspection to the </w:t>
      </w:r>
      <w:r w:rsidR="00B81CE0">
        <w:t>Agency</w:t>
      </w:r>
      <w:r w:rsidR="00B71460">
        <w:t xml:space="preserve"> in accordance with this Part. </w:t>
      </w:r>
    </w:p>
    <w:p w:rsidR="00B71460" w:rsidRDefault="00B71460" w:rsidP="00B71460">
      <w:pPr>
        <w:widowControl w:val="0"/>
        <w:autoSpaceDE w:val="0"/>
        <w:autoSpaceDN w:val="0"/>
        <w:adjustRightInd w:val="0"/>
        <w:ind w:left="1440" w:hanging="720"/>
      </w:pPr>
    </w:p>
    <w:p w:rsidR="00B81CE0" w:rsidRPr="00D55B37" w:rsidRDefault="00C4283B">
      <w:pPr>
        <w:pStyle w:val="JCARSourceNote"/>
        <w:ind w:left="720"/>
      </w:pPr>
      <w:r>
        <w:t>(Source:  Amended at 41</w:t>
      </w:r>
      <w:r w:rsidR="00F40EFB">
        <w:t xml:space="preserve"> Ill. Reg. </w:t>
      </w:r>
      <w:r w:rsidR="00706186">
        <w:t>645</w:t>
      </w:r>
      <w:r w:rsidR="00F40EFB">
        <w:t xml:space="preserve">, effective </w:t>
      </w:r>
      <w:bookmarkStart w:id="0" w:name="_GoBack"/>
      <w:r w:rsidR="00706186">
        <w:t>January 4, 2017</w:t>
      </w:r>
      <w:bookmarkEnd w:id="0"/>
      <w:r w:rsidR="00F40EFB">
        <w:t>)</w:t>
      </w:r>
    </w:p>
    <w:sectPr w:rsidR="00B81CE0" w:rsidRPr="00D55B37" w:rsidSect="00B714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1460"/>
    <w:rsid w:val="002A15E4"/>
    <w:rsid w:val="003C4EDF"/>
    <w:rsid w:val="00407055"/>
    <w:rsid w:val="004831FB"/>
    <w:rsid w:val="005C3366"/>
    <w:rsid w:val="00604A3D"/>
    <w:rsid w:val="006B43C7"/>
    <w:rsid w:val="006F564B"/>
    <w:rsid w:val="00706186"/>
    <w:rsid w:val="009B74F2"/>
    <w:rsid w:val="009C78EB"/>
    <w:rsid w:val="00B71460"/>
    <w:rsid w:val="00B81CE0"/>
    <w:rsid w:val="00BC771D"/>
    <w:rsid w:val="00C4283B"/>
    <w:rsid w:val="00F35CBF"/>
    <w:rsid w:val="00F4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D4542FB-75D0-4A1B-ACC6-10D90A5F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2016-12-22T21:09:00Z</dcterms:created>
  <dcterms:modified xsi:type="dcterms:W3CDTF">2017-01-17T21:07:00Z</dcterms:modified>
</cp:coreProperties>
</file>