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4A" w:rsidRDefault="00A95F4A" w:rsidP="00A95F4A">
      <w:pPr>
        <w:widowControl w:val="0"/>
        <w:autoSpaceDE w:val="0"/>
        <w:autoSpaceDN w:val="0"/>
        <w:adjustRightInd w:val="0"/>
      </w:pPr>
    </w:p>
    <w:p w:rsidR="00A95F4A" w:rsidRDefault="00A95F4A" w:rsidP="00A95F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620.25  Broker Registration</w:t>
      </w:r>
      <w:r>
        <w:t xml:space="preserve"> </w:t>
      </w:r>
    </w:p>
    <w:p w:rsidR="00A95F4A" w:rsidRDefault="00A95F4A" w:rsidP="00A95F4A">
      <w:pPr>
        <w:widowControl w:val="0"/>
        <w:autoSpaceDE w:val="0"/>
        <w:autoSpaceDN w:val="0"/>
        <w:adjustRightInd w:val="0"/>
      </w:pPr>
    </w:p>
    <w:p w:rsidR="00F66FCC" w:rsidRPr="007F2834" w:rsidRDefault="00F66FCC" w:rsidP="00F66FCC">
      <w:pPr>
        <w:widowControl w:val="0"/>
        <w:autoSpaceDE w:val="0"/>
        <w:autoSpaceDN w:val="0"/>
        <w:adjustRightInd w:val="0"/>
        <w:rPr>
          <w:i/>
          <w:iCs/>
        </w:rPr>
      </w:pPr>
      <w:r w:rsidRPr="007F2834">
        <w:rPr>
          <w:i/>
          <w:iCs/>
        </w:rPr>
        <w:t xml:space="preserve">All brokers shall register within 60 days </w:t>
      </w:r>
      <w:r w:rsidR="00CD7D25" w:rsidRPr="007F2834">
        <w:rPr>
          <w:i/>
          <w:iCs/>
        </w:rPr>
        <w:t xml:space="preserve">after </w:t>
      </w:r>
      <w:r w:rsidRPr="007F2834">
        <w:rPr>
          <w:i/>
          <w:iCs/>
        </w:rPr>
        <w:t>taking possession of any low-level radioactive waste.  Registration shall be on a form developed by the Agency and shall include:</w:t>
      </w:r>
    </w:p>
    <w:p w:rsidR="00F66FCC" w:rsidRPr="007F2834" w:rsidRDefault="00F66FCC" w:rsidP="00F66FCC">
      <w:pPr>
        <w:widowControl w:val="0"/>
        <w:autoSpaceDE w:val="0"/>
        <w:autoSpaceDN w:val="0"/>
        <w:adjustRightInd w:val="0"/>
        <w:rPr>
          <w:i/>
          <w:iCs/>
        </w:rPr>
      </w:pPr>
    </w:p>
    <w:p w:rsidR="00F66FCC" w:rsidRPr="007F2834" w:rsidRDefault="00F66FCC" w:rsidP="00F66FCC">
      <w:pPr>
        <w:widowControl w:val="0"/>
        <w:autoSpaceDE w:val="0"/>
        <w:autoSpaceDN w:val="0"/>
        <w:adjustRightInd w:val="0"/>
        <w:ind w:left="720"/>
        <w:rPr>
          <w:i/>
          <w:iCs/>
        </w:rPr>
      </w:pPr>
      <w:r w:rsidRPr="000577A3">
        <w:rPr>
          <w:iCs/>
        </w:rPr>
        <w:t>a)</w:t>
      </w:r>
      <w:r w:rsidRPr="007F2834">
        <w:rPr>
          <w:i/>
          <w:iCs/>
        </w:rPr>
        <w:tab/>
        <w:t>the name, address, officers and contact information for the broker;</w:t>
      </w:r>
    </w:p>
    <w:p w:rsidR="00F66FCC" w:rsidRPr="007F2834" w:rsidRDefault="00F66FCC" w:rsidP="00F66FCC">
      <w:pPr>
        <w:widowControl w:val="0"/>
        <w:autoSpaceDE w:val="0"/>
        <w:autoSpaceDN w:val="0"/>
        <w:adjustRightInd w:val="0"/>
        <w:ind w:left="810"/>
        <w:rPr>
          <w:i/>
          <w:iCs/>
        </w:rPr>
      </w:pPr>
    </w:p>
    <w:p w:rsidR="00F66FCC" w:rsidRPr="007F2834" w:rsidRDefault="00F66FCC" w:rsidP="00F66FCC">
      <w:pPr>
        <w:widowControl w:val="0"/>
        <w:autoSpaceDE w:val="0"/>
        <w:autoSpaceDN w:val="0"/>
        <w:adjustRightInd w:val="0"/>
        <w:ind w:left="720"/>
        <w:rPr>
          <w:i/>
          <w:iCs/>
        </w:rPr>
      </w:pPr>
      <w:r w:rsidRPr="000577A3">
        <w:rPr>
          <w:iCs/>
        </w:rPr>
        <w:t>b)</w:t>
      </w:r>
      <w:r w:rsidRPr="007F2834">
        <w:rPr>
          <w:i/>
          <w:iCs/>
        </w:rPr>
        <w:tab/>
        <w:t xml:space="preserve">the radioactive materials license numbers and issuing agency; </w:t>
      </w:r>
    </w:p>
    <w:p w:rsidR="00F66FCC" w:rsidRPr="007F2834" w:rsidRDefault="00F66FCC" w:rsidP="00F66FCC">
      <w:pPr>
        <w:widowControl w:val="0"/>
        <w:autoSpaceDE w:val="0"/>
        <w:autoSpaceDN w:val="0"/>
        <w:adjustRightInd w:val="0"/>
        <w:ind w:left="720"/>
        <w:rPr>
          <w:i/>
          <w:iCs/>
        </w:rPr>
      </w:pPr>
    </w:p>
    <w:p w:rsidR="00F66FCC" w:rsidRPr="007F2834" w:rsidRDefault="00F66FCC" w:rsidP="00CD7D25">
      <w:pPr>
        <w:widowControl w:val="0"/>
        <w:autoSpaceDE w:val="0"/>
        <w:autoSpaceDN w:val="0"/>
        <w:adjustRightInd w:val="0"/>
        <w:ind w:left="1440" w:hanging="720"/>
        <w:rPr>
          <w:i/>
          <w:iCs/>
        </w:rPr>
      </w:pPr>
      <w:r w:rsidRPr="000577A3">
        <w:rPr>
          <w:iCs/>
        </w:rPr>
        <w:t>c)</w:t>
      </w:r>
      <w:r w:rsidRPr="007F2834">
        <w:rPr>
          <w:i/>
          <w:iCs/>
        </w:rPr>
        <w:tab/>
        <w:t>the type</w:t>
      </w:r>
      <w:r w:rsidR="00CD7D25" w:rsidRPr="007F2834">
        <w:rPr>
          <w:i/>
          <w:iCs/>
        </w:rPr>
        <w:t>s</w:t>
      </w:r>
      <w:r w:rsidRPr="007F2834">
        <w:rPr>
          <w:i/>
          <w:iCs/>
        </w:rPr>
        <w:t xml:space="preserve"> and amount</w:t>
      </w:r>
      <w:r w:rsidR="00CD7D25" w:rsidRPr="007F2834">
        <w:rPr>
          <w:i/>
          <w:iCs/>
        </w:rPr>
        <w:t>s</w:t>
      </w:r>
      <w:r w:rsidRPr="007F2834">
        <w:rPr>
          <w:i/>
          <w:iCs/>
        </w:rPr>
        <w:t xml:space="preserve"> of waste possessed or to be possessed by the broker; and</w:t>
      </w:r>
      <w:r w:rsidR="00CD7D25" w:rsidRPr="007F2834">
        <w:rPr>
          <w:i/>
          <w:iCs/>
        </w:rPr>
        <w:t xml:space="preserve"> </w:t>
      </w:r>
      <w:r w:rsidR="00CD7D25" w:rsidRPr="00D04076">
        <w:rPr>
          <w:iCs/>
        </w:rPr>
        <w:t>(Section 4(a) of the Act)</w:t>
      </w:r>
    </w:p>
    <w:p w:rsidR="00F66FCC" w:rsidRDefault="00F66FCC" w:rsidP="00F66FCC">
      <w:pPr>
        <w:widowControl w:val="0"/>
        <w:autoSpaceDE w:val="0"/>
        <w:autoSpaceDN w:val="0"/>
        <w:adjustRightInd w:val="0"/>
        <w:ind w:left="720"/>
        <w:rPr>
          <w:iCs/>
        </w:rPr>
      </w:pPr>
    </w:p>
    <w:p w:rsidR="00F66FCC" w:rsidRPr="00B8420B" w:rsidRDefault="00F66FCC" w:rsidP="00F66FCC">
      <w:pPr>
        <w:widowControl w:val="0"/>
        <w:autoSpaceDE w:val="0"/>
        <w:autoSpaceDN w:val="0"/>
        <w:adjustRightInd w:val="0"/>
        <w:ind w:left="720"/>
        <w:rPr>
          <w:iCs/>
        </w:rPr>
      </w:pPr>
      <w:r>
        <w:rPr>
          <w:iCs/>
        </w:rPr>
        <w:t>d)</w:t>
      </w:r>
      <w:r>
        <w:rPr>
          <w:iCs/>
        </w:rPr>
        <w:tab/>
        <w:t>a description of activities conducted by the broker.</w:t>
      </w:r>
      <w:r w:rsidDel="00F66FCC">
        <w:rPr>
          <w:iCs/>
        </w:rPr>
        <w:t xml:space="preserve"> </w:t>
      </w:r>
    </w:p>
    <w:p w:rsidR="00A95F4A" w:rsidRDefault="00A95F4A" w:rsidP="00F66FCC">
      <w:pPr>
        <w:widowControl w:val="0"/>
        <w:autoSpaceDE w:val="0"/>
        <w:autoSpaceDN w:val="0"/>
        <w:adjustRightInd w:val="0"/>
        <w:ind w:left="1440" w:hanging="720"/>
      </w:pPr>
    </w:p>
    <w:p w:rsidR="00F66FCC" w:rsidRPr="00D55B37" w:rsidRDefault="00F66FC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D649AF">
        <w:t>12438</w:t>
      </w:r>
      <w:r w:rsidRPr="00D55B37">
        <w:t xml:space="preserve">, effective </w:t>
      </w:r>
      <w:bookmarkStart w:id="0" w:name="_GoBack"/>
      <w:r w:rsidR="00D649AF">
        <w:t>July 19, 2013</w:t>
      </w:r>
      <w:bookmarkEnd w:id="0"/>
      <w:r w:rsidRPr="00D55B37">
        <w:t>)</w:t>
      </w:r>
    </w:p>
    <w:sectPr w:rsidR="00F66FCC" w:rsidRPr="00D55B37" w:rsidSect="00A95F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5637"/>
    <w:multiLevelType w:val="hybridMultilevel"/>
    <w:tmpl w:val="EEA278E2"/>
    <w:lvl w:ilvl="0" w:tplc="07CC91BA">
      <w:start w:val="1"/>
      <w:numFmt w:val="lowerLetter"/>
      <w:lvlText w:val="%1)"/>
      <w:lvlJc w:val="left"/>
      <w:pPr>
        <w:tabs>
          <w:tab w:val="num" w:pos="1530"/>
        </w:tabs>
        <w:ind w:left="153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F4A"/>
    <w:rsid w:val="000577A3"/>
    <w:rsid w:val="00287F80"/>
    <w:rsid w:val="005C3366"/>
    <w:rsid w:val="00724FA9"/>
    <w:rsid w:val="00771197"/>
    <w:rsid w:val="007F2834"/>
    <w:rsid w:val="00802009"/>
    <w:rsid w:val="008654A4"/>
    <w:rsid w:val="00A95F4A"/>
    <w:rsid w:val="00CD7D25"/>
    <w:rsid w:val="00D04076"/>
    <w:rsid w:val="00D649AF"/>
    <w:rsid w:val="00DE60B3"/>
    <w:rsid w:val="00F66FCC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771197"/>
    <w:pPr>
      <w:ind w:left="720" w:hanging="360"/>
    </w:pPr>
  </w:style>
  <w:style w:type="paragraph" w:styleId="BodyText">
    <w:name w:val="Body Text"/>
    <w:basedOn w:val="Normal"/>
    <w:rsid w:val="00771197"/>
    <w:pPr>
      <w:spacing w:after="120"/>
    </w:pPr>
  </w:style>
  <w:style w:type="paragraph" w:styleId="BodyTextIndent">
    <w:name w:val="Body Text Indent"/>
    <w:basedOn w:val="Normal"/>
    <w:rsid w:val="00771197"/>
    <w:pPr>
      <w:spacing w:after="120"/>
      <w:ind w:left="360"/>
    </w:pPr>
  </w:style>
  <w:style w:type="paragraph" w:customStyle="1" w:styleId="JCARSourceNote">
    <w:name w:val="JCAR Source Note"/>
    <w:basedOn w:val="Normal"/>
    <w:rsid w:val="00F66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771197"/>
    <w:pPr>
      <w:ind w:left="720" w:hanging="360"/>
    </w:pPr>
  </w:style>
  <w:style w:type="paragraph" w:styleId="BodyText">
    <w:name w:val="Body Text"/>
    <w:basedOn w:val="Normal"/>
    <w:rsid w:val="00771197"/>
    <w:pPr>
      <w:spacing w:after="120"/>
    </w:pPr>
  </w:style>
  <w:style w:type="paragraph" w:styleId="BodyTextIndent">
    <w:name w:val="Body Text Indent"/>
    <w:basedOn w:val="Normal"/>
    <w:rsid w:val="00771197"/>
    <w:pPr>
      <w:spacing w:after="120"/>
      <w:ind w:left="360"/>
    </w:pPr>
  </w:style>
  <w:style w:type="paragraph" w:customStyle="1" w:styleId="JCARSourceNote">
    <w:name w:val="JCAR Source Note"/>
    <w:basedOn w:val="Normal"/>
    <w:rsid w:val="00F6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King, Melissa A.</cp:lastModifiedBy>
  <cp:revision>4</cp:revision>
  <dcterms:created xsi:type="dcterms:W3CDTF">2013-07-01T17:21:00Z</dcterms:created>
  <dcterms:modified xsi:type="dcterms:W3CDTF">2013-07-26T21:07:00Z</dcterms:modified>
</cp:coreProperties>
</file>