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C7" w:rsidRDefault="006D0FC7" w:rsidP="006D0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FC7" w:rsidRDefault="006D0FC7" w:rsidP="006D0FC7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6D0FC7" w:rsidRDefault="006D0FC7" w:rsidP="006D0FC7">
      <w:pPr>
        <w:widowControl w:val="0"/>
        <w:autoSpaceDE w:val="0"/>
        <w:autoSpaceDN w:val="0"/>
        <w:adjustRightInd w:val="0"/>
        <w:jc w:val="center"/>
      </w:pPr>
      <w:r>
        <w:t>DEPARTMENT OF NUCLEAR SAFETY SCIENCE SCHOLARSHIP PROGRAM (REPEALED)</w:t>
      </w:r>
    </w:p>
    <w:sectPr w:rsidR="006D0FC7" w:rsidSect="006D0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FC7"/>
    <w:rsid w:val="003F0B60"/>
    <w:rsid w:val="005C3366"/>
    <w:rsid w:val="006D0FC7"/>
    <w:rsid w:val="00CB4D19"/>
    <w:rsid w:val="00D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General Assembly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