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36" w:rsidRDefault="00596E36" w:rsidP="00596E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035C" w:rsidRDefault="00596E36" w:rsidP="00596E36">
      <w:pPr>
        <w:widowControl w:val="0"/>
        <w:autoSpaceDE w:val="0"/>
        <w:autoSpaceDN w:val="0"/>
        <w:adjustRightInd w:val="0"/>
        <w:jc w:val="center"/>
      </w:pPr>
      <w:r>
        <w:t xml:space="preserve">SUBPART D:  NON-DISCLOSABLE INFORMATION </w:t>
      </w:r>
    </w:p>
    <w:p w:rsidR="00596E36" w:rsidRDefault="00596E36" w:rsidP="00596E36">
      <w:pPr>
        <w:widowControl w:val="0"/>
        <w:autoSpaceDE w:val="0"/>
        <w:autoSpaceDN w:val="0"/>
        <w:adjustRightInd w:val="0"/>
        <w:jc w:val="center"/>
      </w:pPr>
      <w:r>
        <w:t>OTHER THAN TRADE SECRETS</w:t>
      </w:r>
    </w:p>
    <w:sectPr w:rsidR="00596E36" w:rsidSect="00596E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E36"/>
    <w:rsid w:val="003D035C"/>
    <w:rsid w:val="00492B25"/>
    <w:rsid w:val="00596E36"/>
    <w:rsid w:val="005C3366"/>
    <w:rsid w:val="0072058C"/>
    <w:rsid w:val="00D1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NON-DISCLOSABLE INFORMATION 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NON-DISCLOSABLE INFORMATION 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