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7" w:rsidRDefault="006A00F7" w:rsidP="006A00F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170.101</w:t>
      </w:r>
      <w:r>
        <w:tab/>
        <w:t xml:space="preserve">Introduction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170.102</w:t>
      </w:r>
      <w:r>
        <w:tab/>
        <w:t xml:space="preserve">Definition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170.103</w:t>
      </w:r>
      <w:r>
        <w:tab/>
        <w:t xml:space="preserve">Purpose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170.104</w:t>
      </w:r>
      <w:r>
        <w:tab/>
        <w:t xml:space="preserve">Applicability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170.110</w:t>
      </w:r>
      <w:r>
        <w:tab/>
        <w:t xml:space="preserve">Procedures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170.111</w:t>
      </w:r>
      <w:r>
        <w:tab/>
        <w:t xml:space="preserve">Step 1 </w:t>
      </w:r>
      <w:r w:rsidR="00432739">
        <w:t xml:space="preserve">– </w:t>
      </w:r>
      <w:r>
        <w:t xml:space="preserve">Discussion of Overall Project (Optional)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170.112</w:t>
      </w:r>
      <w:r>
        <w:tab/>
        <w:t xml:space="preserve">Step 2 </w:t>
      </w:r>
      <w:r w:rsidR="00432739">
        <w:t xml:space="preserve">– </w:t>
      </w:r>
      <w:r>
        <w:t xml:space="preserve">Discussion Specific to Each Division (Optional)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170.113</w:t>
      </w:r>
      <w:r>
        <w:tab/>
        <w:t xml:space="preserve">Step 3 </w:t>
      </w:r>
      <w:r w:rsidR="00432739">
        <w:t xml:space="preserve">– </w:t>
      </w:r>
      <w:r>
        <w:t xml:space="preserve">Submission of Project Plan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170.114</w:t>
      </w:r>
      <w:r>
        <w:tab/>
        <w:t xml:space="preserve">Step 4 </w:t>
      </w:r>
      <w:r w:rsidR="00432739">
        <w:t xml:space="preserve">– </w:t>
      </w:r>
      <w:r>
        <w:t xml:space="preserve">Submission of Total Project Application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170.115</w:t>
      </w:r>
      <w:r>
        <w:tab/>
        <w:t xml:space="preserve">Step 5 </w:t>
      </w:r>
      <w:r w:rsidR="00432739">
        <w:t xml:space="preserve">– </w:t>
      </w:r>
      <w:r>
        <w:t xml:space="preserve">Permit Issuance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170.116</w:t>
      </w:r>
      <w:r>
        <w:tab/>
        <w:t xml:space="preserve">Supplemental Permits </w:t>
      </w:r>
    </w:p>
    <w:p w:rsidR="006A00F7" w:rsidRDefault="006A00F7" w:rsidP="006A00F7">
      <w:pPr>
        <w:widowControl w:val="0"/>
        <w:autoSpaceDE w:val="0"/>
        <w:autoSpaceDN w:val="0"/>
        <w:adjustRightInd w:val="0"/>
        <w:ind w:left="1440" w:hanging="1440"/>
      </w:pPr>
      <w:r>
        <w:t>170.120</w:t>
      </w:r>
      <w:r>
        <w:tab/>
        <w:t xml:space="preserve">Public Participation </w:t>
      </w:r>
    </w:p>
    <w:p w:rsidR="006A00F7" w:rsidRDefault="0059407D" w:rsidP="00432739">
      <w:pPr>
        <w:widowControl w:val="0"/>
        <w:autoSpaceDE w:val="0"/>
        <w:autoSpaceDN w:val="0"/>
        <w:adjustRightInd w:val="0"/>
        <w:ind w:left="1425" w:hanging="1425"/>
      </w:pPr>
      <w:r>
        <w:t>170.</w:t>
      </w:r>
      <w:r w:rsidR="006A00F7">
        <w:t>APPENDIX A</w:t>
      </w:r>
      <w:r w:rsidR="006A00F7">
        <w:tab/>
      </w:r>
      <w:r w:rsidR="00432739">
        <w:tab/>
      </w:r>
      <w:r w:rsidR="00432739">
        <w:tab/>
      </w:r>
      <w:r w:rsidR="006A00F7">
        <w:t xml:space="preserve">Rule into Section Table </w:t>
      </w:r>
    </w:p>
    <w:sectPr w:rsidR="006A00F7" w:rsidSect="006A00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0F7"/>
    <w:rsid w:val="0032497C"/>
    <w:rsid w:val="00432739"/>
    <w:rsid w:val="0059407D"/>
    <w:rsid w:val="006A00F7"/>
    <w:rsid w:val="00DF0D76"/>
    <w:rsid w:val="00E52E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