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BA" w:rsidRDefault="00EA61BA" w:rsidP="00EA61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EA61BA" w:rsidRDefault="00EA61BA" w:rsidP="00EA61BA">
      <w:pPr>
        <w:widowControl w:val="0"/>
        <w:autoSpaceDE w:val="0"/>
        <w:autoSpaceDN w:val="0"/>
        <w:adjustRightInd w:val="0"/>
        <w:jc w:val="center"/>
      </w:pPr>
    </w:p>
    <w:p w:rsidR="00EA61BA" w:rsidRDefault="00EA61BA" w:rsidP="00EA61B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>181.101</w:t>
      </w:r>
      <w:r>
        <w:tab/>
        <w:t xml:space="preserve">Purpose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>181.102</w:t>
      </w:r>
      <w:r>
        <w:tab/>
        <w:t xml:space="preserve">Definitions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CONTENT OF INNOVATION PLANS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>181.201</w:t>
      </w:r>
      <w:r>
        <w:tab/>
        <w:t xml:space="preserve">Content of Innovation Plans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>181.202</w:t>
      </w:r>
      <w:r>
        <w:tab/>
        <w:t xml:space="preserve">Level of Innovation Plan Detail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>181.203</w:t>
      </w:r>
      <w:r>
        <w:tab/>
        <w:t xml:space="preserve">Proprietary Information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CRITERIA FOR AGENCY CONCURRENCE WITH INNOVATION PLANS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>181.301</w:t>
      </w:r>
      <w:r>
        <w:tab/>
        <w:t xml:space="preserve">Criteria for Agency Concurrence with Innovation Plans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>181.302</w:t>
      </w:r>
      <w:r>
        <w:tab/>
        <w:t xml:space="preserve">Agency </w:t>
      </w:r>
      <w:proofErr w:type="spellStart"/>
      <w:r>
        <w:t>Nonconcurrence</w:t>
      </w:r>
      <w:proofErr w:type="spellEnd"/>
      <w:r>
        <w:t xml:space="preserve">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>181.303</w:t>
      </w:r>
      <w:r>
        <w:tab/>
        <w:t xml:space="preserve">Agency Follow-up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>181.304</w:t>
      </w:r>
      <w:r>
        <w:tab/>
        <w:t xml:space="preserve">Time for Agency Review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APPEAL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A61BA" w:rsidRDefault="00EA61BA" w:rsidP="00EA61BA">
      <w:pPr>
        <w:widowControl w:val="0"/>
        <w:autoSpaceDE w:val="0"/>
        <w:autoSpaceDN w:val="0"/>
        <w:adjustRightInd w:val="0"/>
        <w:ind w:left="1440" w:hanging="1440"/>
      </w:pPr>
      <w:r>
        <w:t>181.401</w:t>
      </w:r>
      <w:r>
        <w:tab/>
        <w:t xml:space="preserve">Appeal </w:t>
      </w:r>
    </w:p>
    <w:sectPr w:rsidR="00EA61BA" w:rsidSect="00EA61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1BA"/>
    <w:rsid w:val="000638DB"/>
    <w:rsid w:val="002F00EC"/>
    <w:rsid w:val="0096406E"/>
    <w:rsid w:val="00EA61B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