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F437B" w:rsidRDefault="000174EB" w:rsidP="003F437B"/>
    <w:p w:rsidR="003F437B" w:rsidRPr="003F437B" w:rsidRDefault="003F437B" w:rsidP="003F437B">
      <w:pPr>
        <w:rPr>
          <w:b/>
        </w:rPr>
      </w:pPr>
      <w:r w:rsidRPr="003F437B">
        <w:rPr>
          <w:b/>
        </w:rPr>
        <w:t>Section 204.300  Clean Coal Technology</w:t>
      </w:r>
    </w:p>
    <w:p w:rsidR="003F437B" w:rsidRPr="003F437B" w:rsidRDefault="003F437B" w:rsidP="003F437B"/>
    <w:p w:rsidR="003F437B" w:rsidRPr="003F437B" w:rsidRDefault="003F437B" w:rsidP="003F437B">
      <w:r w:rsidRPr="003F437B">
        <w:t>"Clean coal technology" means any technology, including technologies applied at the precombustion, combustion, or post</w:t>
      </w:r>
      <w:bookmarkStart w:id="0" w:name="_GoBack"/>
      <w:bookmarkEnd w:id="0"/>
      <w:r w:rsidRPr="003F437B">
        <w:t xml:space="preserve">combustion stage, at a new or existing facility </w:t>
      </w:r>
      <w:r w:rsidR="00C40EEA">
        <w:t>that</w:t>
      </w:r>
      <w:r w:rsidRPr="003F437B">
        <w:t xml:space="preserve"> will achieve significant reductions in air emissions of SO</w:t>
      </w:r>
      <w:r w:rsidRPr="003F437B">
        <w:rPr>
          <w:vertAlign w:val="subscript"/>
        </w:rPr>
        <w:t>2</w:t>
      </w:r>
      <w:r w:rsidRPr="003F437B">
        <w:t xml:space="preserve"> or NO</w:t>
      </w:r>
      <w:r w:rsidR="00685B5B" w:rsidRPr="00982442">
        <w:rPr>
          <w:vertAlign w:val="subscript"/>
        </w:rPr>
        <w:t>X</w:t>
      </w:r>
      <w:r w:rsidRPr="003F437B">
        <w:t xml:space="preserve"> associated with the utilization of coal in the generation of electricity, or process steam </w:t>
      </w:r>
      <w:r w:rsidR="00C40EEA">
        <w:t>that</w:t>
      </w:r>
      <w:r w:rsidRPr="003F437B">
        <w:t xml:space="preserve"> was not in widespread use as of November 15, 1990.</w:t>
      </w:r>
    </w:p>
    <w:sectPr w:rsidR="003F437B" w:rsidRPr="003F43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CD" w:rsidRDefault="008863CD">
      <w:r>
        <w:separator/>
      </w:r>
    </w:p>
  </w:endnote>
  <w:endnote w:type="continuationSeparator" w:id="0">
    <w:p w:rsidR="008863CD" w:rsidRDefault="0088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CD" w:rsidRDefault="008863CD">
      <w:r>
        <w:separator/>
      </w:r>
    </w:p>
  </w:footnote>
  <w:footnote w:type="continuationSeparator" w:id="0">
    <w:p w:rsidR="008863CD" w:rsidRDefault="0088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C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5C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37B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5B5B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3CD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805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EE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06F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F84C5-D3D8-434B-A900-83B54079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7B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362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7</cp:revision>
  <dcterms:created xsi:type="dcterms:W3CDTF">2020-03-09T15:29:00Z</dcterms:created>
  <dcterms:modified xsi:type="dcterms:W3CDTF">2020-03-16T20:18:00Z</dcterms:modified>
</cp:coreProperties>
</file>