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B2049B" w:rsidRDefault="000174EB" w:rsidP="00B2049B"/>
    <w:p w:rsidR="00B2049B" w:rsidRPr="00B2049B" w:rsidRDefault="00B2049B" w:rsidP="00B2049B">
      <w:pPr>
        <w:rPr>
          <w:b/>
        </w:rPr>
      </w:pPr>
      <w:r w:rsidRPr="00B2049B">
        <w:rPr>
          <w:b/>
        </w:rPr>
        <w:t>Section 204.1340  Permit Rescission</w:t>
      </w:r>
    </w:p>
    <w:p w:rsidR="00B2049B" w:rsidRPr="00B2049B" w:rsidRDefault="00B2049B" w:rsidP="00B2049B"/>
    <w:p w:rsidR="00B2049B" w:rsidRPr="00B2049B" w:rsidRDefault="00B2049B" w:rsidP="00B2049B">
      <w:pPr>
        <w:ind w:left="1440" w:hanging="720"/>
      </w:pPr>
      <w:r w:rsidRPr="00B2049B">
        <w:t>a)</w:t>
      </w:r>
      <w:r w:rsidRPr="00B2049B">
        <w:tab/>
        <w:t xml:space="preserve">Any permit issued under this Part or a prior version of this Part </w:t>
      </w:r>
      <w:r w:rsidR="002A1FA4">
        <w:t>shall</w:t>
      </w:r>
      <w:r w:rsidRPr="00B2049B">
        <w:t xml:space="preserve"> remain in effect unless and until it expires under Section 204.830 or is rescinded under this Section.</w:t>
      </w:r>
    </w:p>
    <w:p w:rsidR="00B2049B" w:rsidRPr="00B2049B" w:rsidRDefault="00B2049B" w:rsidP="00AE18F9"/>
    <w:p w:rsidR="00B2049B" w:rsidRPr="00B2049B" w:rsidRDefault="00B2049B" w:rsidP="00B2049B">
      <w:pPr>
        <w:ind w:left="1440" w:hanging="720"/>
      </w:pPr>
      <w:r w:rsidRPr="00B2049B">
        <w:t>b)</w:t>
      </w:r>
      <w:r w:rsidRPr="00B2049B">
        <w:tab/>
        <w:t xml:space="preserve">An owner or operator of a stationary source or modification who holds a permit issued under this Part or 40 CFR 52.21 for the construction of a new source or modification that meets the requirement in subsection (c) may request that the </w:t>
      </w:r>
      <w:r w:rsidR="00A13E90">
        <w:t>Agency</w:t>
      </w:r>
      <w:r w:rsidRPr="00B2049B">
        <w:t xml:space="preserve"> rescind the permit or a particular portion of the permit.</w:t>
      </w:r>
    </w:p>
    <w:p w:rsidR="00B2049B" w:rsidRPr="00B2049B" w:rsidRDefault="00B2049B" w:rsidP="00AE18F9"/>
    <w:p w:rsidR="00B2049B" w:rsidRPr="00B2049B" w:rsidRDefault="00B2049B" w:rsidP="00B2049B">
      <w:pPr>
        <w:ind w:left="1440" w:hanging="720"/>
      </w:pPr>
      <w:r w:rsidRPr="00B2049B">
        <w:t>c)</w:t>
      </w:r>
      <w:r w:rsidRPr="00B2049B">
        <w:tab/>
        <w:t xml:space="preserve">The </w:t>
      </w:r>
      <w:r w:rsidR="00A13E90">
        <w:t>Agency</w:t>
      </w:r>
      <w:r w:rsidRPr="00B2049B">
        <w:t xml:space="preserve"> may grant an application for rescission if the application shows that this Part would not apply to the source or modification.</w:t>
      </w:r>
    </w:p>
    <w:p w:rsidR="00B2049B" w:rsidRPr="00B2049B" w:rsidRDefault="00B2049B" w:rsidP="00AE18F9"/>
    <w:p w:rsidR="00B2049B" w:rsidRPr="00B2049B" w:rsidRDefault="00B2049B" w:rsidP="00B2049B">
      <w:pPr>
        <w:ind w:left="1440" w:hanging="720"/>
      </w:pPr>
      <w:bookmarkStart w:id="0" w:name="_GoBack"/>
      <w:bookmarkEnd w:id="0"/>
      <w:r w:rsidRPr="00B2049B">
        <w:t>d)</w:t>
      </w:r>
      <w:r w:rsidRPr="00B2049B">
        <w:tab/>
        <w:t xml:space="preserve">If the </w:t>
      </w:r>
      <w:r w:rsidR="00A13E90">
        <w:t>Agency</w:t>
      </w:r>
      <w:r w:rsidRPr="00B2049B">
        <w:t xml:space="preserve"> rescinds a permit under this Section, </w:t>
      </w:r>
      <w:r w:rsidR="00A13E90">
        <w:t>it shall</w:t>
      </w:r>
      <w:r w:rsidRPr="00B2049B">
        <w:t xml:space="preserve"> post a notice of the rescission determination on a public web site identified by </w:t>
      </w:r>
      <w:r w:rsidR="002A1FA4">
        <w:t>it</w:t>
      </w:r>
      <w:r w:rsidRPr="00B2049B">
        <w:t xml:space="preserve"> within 60 days after the rescission.</w:t>
      </w:r>
    </w:p>
    <w:sectPr w:rsidR="00B2049B" w:rsidRPr="00B2049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A2C" w:rsidRDefault="00CA2A2C">
      <w:r>
        <w:separator/>
      </w:r>
    </w:p>
  </w:endnote>
  <w:endnote w:type="continuationSeparator" w:id="0">
    <w:p w:rsidR="00CA2A2C" w:rsidRDefault="00CA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A2C" w:rsidRDefault="00CA2A2C">
      <w:r>
        <w:separator/>
      </w:r>
    </w:p>
  </w:footnote>
  <w:footnote w:type="continuationSeparator" w:id="0">
    <w:p w:rsidR="00CA2A2C" w:rsidRDefault="00CA2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2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1FA4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3E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18F9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049B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A2C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A8B1D-7E97-47AA-8F8B-90541D42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49B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703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5</cp:revision>
  <dcterms:created xsi:type="dcterms:W3CDTF">2020-03-09T15:29:00Z</dcterms:created>
  <dcterms:modified xsi:type="dcterms:W3CDTF">2020-09-15T19:09:00Z</dcterms:modified>
</cp:coreProperties>
</file>