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E5" w:rsidRDefault="00AC58E5" w:rsidP="00AC58E5">
      <w:pPr>
        <w:widowControl w:val="0"/>
        <w:autoSpaceDE w:val="0"/>
        <w:autoSpaceDN w:val="0"/>
        <w:adjustRightInd w:val="0"/>
      </w:pPr>
      <w:bookmarkStart w:id="0" w:name="_GoBack"/>
      <w:bookmarkEnd w:id="0"/>
    </w:p>
    <w:p w:rsidR="00AC58E5" w:rsidRDefault="00AC58E5" w:rsidP="00AC58E5">
      <w:pPr>
        <w:widowControl w:val="0"/>
        <w:autoSpaceDE w:val="0"/>
        <w:autoSpaceDN w:val="0"/>
        <w:adjustRightInd w:val="0"/>
      </w:pPr>
      <w:r>
        <w:rPr>
          <w:b/>
          <w:bCs/>
        </w:rPr>
        <w:t>Section 207.304  Vehicle Eligibility</w:t>
      </w:r>
      <w:r>
        <w:t xml:space="preserve"> </w:t>
      </w:r>
    </w:p>
    <w:p w:rsidR="00AC58E5" w:rsidRDefault="00AC58E5" w:rsidP="00AC58E5">
      <w:pPr>
        <w:widowControl w:val="0"/>
        <w:autoSpaceDE w:val="0"/>
        <w:autoSpaceDN w:val="0"/>
        <w:adjustRightInd w:val="0"/>
      </w:pPr>
    </w:p>
    <w:p w:rsidR="00AC58E5" w:rsidRDefault="00AC58E5" w:rsidP="00AC58E5">
      <w:pPr>
        <w:widowControl w:val="0"/>
        <w:autoSpaceDE w:val="0"/>
        <w:autoSpaceDN w:val="0"/>
        <w:adjustRightInd w:val="0"/>
      </w:pPr>
      <w:r>
        <w:t xml:space="preserve">Each vehicle that is retired in a vehicle </w:t>
      </w:r>
      <w:proofErr w:type="spellStart"/>
      <w:r>
        <w:t>scrappage</w:t>
      </w:r>
      <w:proofErr w:type="spellEnd"/>
      <w:r>
        <w:t xml:space="preserve"> project or program shall satisfy the following criteria: </w:t>
      </w:r>
    </w:p>
    <w:p w:rsidR="00DD3B4B" w:rsidRDefault="00DD3B4B" w:rsidP="00AC58E5">
      <w:pPr>
        <w:widowControl w:val="0"/>
        <w:autoSpaceDE w:val="0"/>
        <w:autoSpaceDN w:val="0"/>
        <w:adjustRightInd w:val="0"/>
      </w:pPr>
    </w:p>
    <w:p w:rsidR="00AC58E5" w:rsidRDefault="00AC58E5" w:rsidP="00AC58E5">
      <w:pPr>
        <w:widowControl w:val="0"/>
        <w:autoSpaceDE w:val="0"/>
        <w:autoSpaceDN w:val="0"/>
        <w:adjustRightInd w:val="0"/>
        <w:ind w:left="1440" w:hanging="720"/>
      </w:pPr>
      <w:r>
        <w:t>a)</w:t>
      </w:r>
      <w:r>
        <w:tab/>
        <w:t xml:space="preserve">Be a light-duty vehicle, light-duty truck 1 or light-duty truck 2;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b)</w:t>
      </w:r>
      <w:r>
        <w:tab/>
        <w:t xml:space="preserve">Shall not be from a model year 25 years old or older;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c)</w:t>
      </w:r>
      <w:r>
        <w:tab/>
        <w:t xml:space="preserve">Have been continuously registered with the Illinois Secretary of State for the 12 month period immediately prior to the date of its sale for use in a vehicle </w:t>
      </w:r>
      <w:proofErr w:type="spellStart"/>
      <w:r>
        <w:t>scrappage</w:t>
      </w:r>
      <w:proofErr w:type="spellEnd"/>
      <w:r>
        <w:t xml:space="preserve"> project or program;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d)</w:t>
      </w:r>
      <w:r>
        <w:tab/>
        <w:t xml:space="preserve">If the vehicle will be used to claim CERs that are intended to address a specific pollution problem (e.g., ozone nonattainment), the vehicle must have been registered at an address within an area where emissions reductions are required for the applicable pollutant or pollutant precursor for the 12 month period immediately prior to the date of its sale for use in a vehicle </w:t>
      </w:r>
      <w:proofErr w:type="spellStart"/>
      <w:r>
        <w:t>scrappage</w:t>
      </w:r>
      <w:proofErr w:type="spellEnd"/>
      <w:r>
        <w:t xml:space="preserve"> project or program;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e)</w:t>
      </w:r>
      <w:r>
        <w:tab/>
        <w:t xml:space="preserve">Be legally driven to the collection site and have the applicable equipment required to drive the vehicle on any highway as specified in Chapter 12 of the Illinois Vehicle Code [625 ILCS 5/12];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f)</w:t>
      </w:r>
      <w:r>
        <w:tab/>
        <w:t xml:space="preserve">Be powered by a spark ignition internal combustion engine;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g)</w:t>
      </w:r>
      <w:r>
        <w:tab/>
        <w:t xml:space="preserve">Have arrived at the place of sale under its own power;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r>
        <w:t>h)</w:t>
      </w:r>
      <w:r>
        <w:tab/>
        <w:t xml:space="preserve">Have passed the operability check specified in Section 207.312 of this Subpart; and </w:t>
      </w:r>
    </w:p>
    <w:p w:rsidR="00DD3B4B" w:rsidRDefault="00DD3B4B" w:rsidP="00AC58E5">
      <w:pPr>
        <w:widowControl w:val="0"/>
        <w:autoSpaceDE w:val="0"/>
        <w:autoSpaceDN w:val="0"/>
        <w:adjustRightInd w:val="0"/>
        <w:ind w:left="1440" w:hanging="720"/>
      </w:pPr>
    </w:p>
    <w:p w:rsidR="00AC58E5" w:rsidRDefault="00AC58E5" w:rsidP="00AC58E5">
      <w:pPr>
        <w:widowControl w:val="0"/>
        <w:autoSpaceDE w:val="0"/>
        <w:autoSpaceDN w:val="0"/>
        <w:adjustRightInd w:val="0"/>
        <w:ind w:left="1440" w:hanging="720"/>
      </w:pPr>
      <w:proofErr w:type="spellStart"/>
      <w:r>
        <w:t>i</w:t>
      </w:r>
      <w:proofErr w:type="spellEnd"/>
      <w:r>
        <w:t>)</w:t>
      </w:r>
      <w:r>
        <w:tab/>
        <w:t xml:space="preserve">Be in compliance with the Illinois vehicle emissions testing program as specified by the Illinois Vehicle Emissions Inspection Law of 1995 [625 ILCS 5/13B] and regulations promulgated thereunder. </w:t>
      </w:r>
    </w:p>
    <w:sectPr w:rsidR="00AC58E5" w:rsidSect="00AC58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8E5"/>
    <w:rsid w:val="004B4C33"/>
    <w:rsid w:val="005C3366"/>
    <w:rsid w:val="00621083"/>
    <w:rsid w:val="0090517B"/>
    <w:rsid w:val="00AC58E5"/>
    <w:rsid w:val="00D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