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79" w:rsidRDefault="007D3279" w:rsidP="007D32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279" w:rsidRDefault="007D3279" w:rsidP="007D32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211.1330  Complete Combustion</w:t>
      </w:r>
      <w:r>
        <w:t xml:space="preserve"> </w:t>
      </w:r>
    </w:p>
    <w:p w:rsidR="007D3279" w:rsidRDefault="007D3279" w:rsidP="007D3279">
      <w:pPr>
        <w:widowControl w:val="0"/>
        <w:autoSpaceDE w:val="0"/>
        <w:autoSpaceDN w:val="0"/>
        <w:adjustRightInd w:val="0"/>
      </w:pPr>
    </w:p>
    <w:p w:rsidR="007D3279" w:rsidRDefault="007D3279" w:rsidP="007D3279">
      <w:pPr>
        <w:widowControl w:val="0"/>
        <w:autoSpaceDE w:val="0"/>
        <w:autoSpaceDN w:val="0"/>
        <w:adjustRightInd w:val="0"/>
      </w:pPr>
      <w:r>
        <w:t xml:space="preserve">"Complete combustion" means a process in which all carbon contained in a fuel or gas stream is converted to carbon dioxide. </w:t>
      </w:r>
    </w:p>
    <w:p w:rsidR="007D3279" w:rsidRDefault="007D3279" w:rsidP="007D3279">
      <w:pPr>
        <w:widowControl w:val="0"/>
        <w:autoSpaceDE w:val="0"/>
        <w:autoSpaceDN w:val="0"/>
        <w:adjustRightInd w:val="0"/>
      </w:pPr>
    </w:p>
    <w:p w:rsidR="007D3279" w:rsidRDefault="007D3279" w:rsidP="007D32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D3279" w:rsidSect="007D32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279"/>
    <w:rsid w:val="00186DF3"/>
    <w:rsid w:val="0026382A"/>
    <w:rsid w:val="005C3366"/>
    <w:rsid w:val="006021C4"/>
    <w:rsid w:val="007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