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A" w:rsidRDefault="00982A2A" w:rsidP="00B7594F">
      <w:pPr>
        <w:rPr>
          <w:b/>
        </w:rPr>
      </w:pPr>
      <w:bookmarkStart w:id="0" w:name="_GoBack"/>
      <w:bookmarkEnd w:id="0"/>
    </w:p>
    <w:p w:rsidR="00B7594F" w:rsidRDefault="00B7594F" w:rsidP="00B7594F">
      <w:pPr>
        <w:rPr>
          <w:b/>
        </w:rPr>
      </w:pPr>
      <w:r>
        <w:rPr>
          <w:b/>
        </w:rPr>
        <w:t>Section 21</w:t>
      </w:r>
      <w:r w:rsidR="00363C5B">
        <w:rPr>
          <w:b/>
        </w:rPr>
        <w:t>1</w:t>
      </w:r>
      <w:r>
        <w:rPr>
          <w:b/>
        </w:rPr>
        <w:t>.18</w:t>
      </w:r>
      <w:r w:rsidR="00456949">
        <w:rPr>
          <w:b/>
        </w:rPr>
        <w:t>80</w:t>
      </w:r>
      <w:r>
        <w:rPr>
          <w:b/>
        </w:rPr>
        <w:t xml:space="preserve">  Electrical Switchgear Compartment Coatings</w:t>
      </w:r>
    </w:p>
    <w:p w:rsidR="00B7594F" w:rsidRDefault="00B7594F" w:rsidP="00B7594F">
      <w:pPr>
        <w:rPr>
          <w:b/>
        </w:rPr>
      </w:pPr>
    </w:p>
    <w:p w:rsidR="00B7594F" w:rsidRDefault="00B7594F" w:rsidP="00A86EFE">
      <w:pPr>
        <w:ind w:left="1440"/>
      </w:pPr>
      <w:r>
        <w:t>"Electrical switchgear compartment coating</w:t>
      </w:r>
      <w:r w:rsidR="00496A35">
        <w:t>s</w:t>
      </w:r>
      <w:r>
        <w:t>" means coating</w:t>
      </w:r>
      <w:r w:rsidR="00496A35">
        <w:t>s</w:t>
      </w:r>
      <w:r>
        <w:t xml:space="preserve"> applied to metal-enclosed compartments that house assemblies of medium/high voltage switchgear, of greater than 1,000 volts AC, for utility distribution in outdoor use.</w:t>
      </w:r>
    </w:p>
    <w:p w:rsidR="00B7594F" w:rsidRDefault="00B7594F" w:rsidP="00B7594F"/>
    <w:p w:rsidR="00B7594F" w:rsidRPr="00D55B37" w:rsidRDefault="00B7594F">
      <w:pPr>
        <w:pStyle w:val="JCARSourceNote"/>
        <w:ind w:left="720"/>
      </w:pPr>
      <w:r w:rsidRPr="00D55B37">
        <w:t xml:space="preserve">(Source:  </w:t>
      </w:r>
      <w:r w:rsidR="00B1429D">
        <w:t>Old Section 211.1880 renumbered to Section 211.1883; new Section 211.1880 a</w:t>
      </w:r>
      <w:r w:rsidRPr="00D55B37">
        <w:t xml:space="preserve">dded at </w:t>
      </w:r>
      <w:r>
        <w:t>34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7B7957">
        <w:t>1411</w:t>
      </w:r>
      <w:r w:rsidR="00BC14D0">
        <w:t>9</w:t>
      </w:r>
      <w:r w:rsidRPr="00D55B37">
        <w:t xml:space="preserve">, effective </w:t>
      </w:r>
      <w:r w:rsidR="007B7957">
        <w:t>September 14, 2010</w:t>
      </w:r>
      <w:r w:rsidRPr="00D55B37">
        <w:t>)</w:t>
      </w:r>
    </w:p>
    <w:sectPr w:rsidR="00B7594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0A" w:rsidRDefault="00F3000A">
      <w:r>
        <w:separator/>
      </w:r>
    </w:p>
  </w:endnote>
  <w:endnote w:type="continuationSeparator" w:id="0">
    <w:p w:rsidR="00F3000A" w:rsidRDefault="00F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0A" w:rsidRDefault="00F3000A">
      <w:r>
        <w:separator/>
      </w:r>
    </w:p>
  </w:footnote>
  <w:footnote w:type="continuationSeparator" w:id="0">
    <w:p w:rsidR="00F3000A" w:rsidRDefault="00F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6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7B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523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67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C5B"/>
    <w:rsid w:val="00367A2E"/>
    <w:rsid w:val="00374367"/>
    <w:rsid w:val="00374639"/>
    <w:rsid w:val="00375C58"/>
    <w:rsid w:val="003760AD"/>
    <w:rsid w:val="00383A68"/>
    <w:rsid w:val="00385640"/>
    <w:rsid w:val="003869F8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BE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94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A6F"/>
    <w:rsid w:val="00483B7F"/>
    <w:rsid w:val="0048457F"/>
    <w:rsid w:val="004925CE"/>
    <w:rsid w:val="00493C66"/>
    <w:rsid w:val="0049486A"/>
    <w:rsid w:val="00496A35"/>
    <w:rsid w:val="004A2DF2"/>
    <w:rsid w:val="004B0153"/>
    <w:rsid w:val="004B3900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95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17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4B0"/>
    <w:rsid w:val="009602D3"/>
    <w:rsid w:val="00960C37"/>
    <w:rsid w:val="00961E38"/>
    <w:rsid w:val="00965A76"/>
    <w:rsid w:val="00966D51"/>
    <w:rsid w:val="0098276C"/>
    <w:rsid w:val="00982A2A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831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EF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29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94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4D0"/>
    <w:rsid w:val="00BD0ED2"/>
    <w:rsid w:val="00BD5933"/>
    <w:rsid w:val="00BD7012"/>
    <w:rsid w:val="00BE03CA"/>
    <w:rsid w:val="00BE40A3"/>
    <w:rsid w:val="00BF2353"/>
    <w:rsid w:val="00BF25C2"/>
    <w:rsid w:val="00BF3913"/>
    <w:rsid w:val="00BF5AAE"/>
    <w:rsid w:val="00BF5AE7"/>
    <w:rsid w:val="00BF78FB"/>
    <w:rsid w:val="00C0573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FE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CC5"/>
    <w:rsid w:val="00DB2CC7"/>
    <w:rsid w:val="00DB78E4"/>
    <w:rsid w:val="00DC016D"/>
    <w:rsid w:val="00DC505C"/>
    <w:rsid w:val="00DC5FDC"/>
    <w:rsid w:val="00DC760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FF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00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05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E9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FE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FE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