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5C8" w:rsidRDefault="005715C8" w:rsidP="005715C8">
      <w:pPr>
        <w:widowControl w:val="0"/>
        <w:autoSpaceDE w:val="0"/>
        <w:autoSpaceDN w:val="0"/>
        <w:adjustRightInd w:val="0"/>
      </w:pPr>
      <w:bookmarkStart w:id="0" w:name="_GoBack"/>
      <w:bookmarkEnd w:id="0"/>
    </w:p>
    <w:p w:rsidR="005715C8" w:rsidRDefault="005715C8" w:rsidP="005715C8">
      <w:pPr>
        <w:widowControl w:val="0"/>
        <w:autoSpaceDE w:val="0"/>
        <w:autoSpaceDN w:val="0"/>
        <w:adjustRightInd w:val="0"/>
      </w:pPr>
      <w:r>
        <w:rPr>
          <w:b/>
          <w:bCs/>
        </w:rPr>
        <w:t>Section 211.4030  No Detectable Volatile Organic Material Emissions</w:t>
      </w:r>
      <w:r>
        <w:t xml:space="preserve"> </w:t>
      </w:r>
    </w:p>
    <w:p w:rsidR="005715C8" w:rsidRDefault="005715C8" w:rsidP="005715C8">
      <w:pPr>
        <w:widowControl w:val="0"/>
        <w:autoSpaceDE w:val="0"/>
        <w:autoSpaceDN w:val="0"/>
        <w:adjustRightInd w:val="0"/>
      </w:pPr>
    </w:p>
    <w:p w:rsidR="005715C8" w:rsidRDefault="005715C8" w:rsidP="005715C8">
      <w:pPr>
        <w:widowControl w:val="0"/>
        <w:autoSpaceDE w:val="0"/>
        <w:autoSpaceDN w:val="0"/>
        <w:adjustRightInd w:val="0"/>
      </w:pPr>
      <w:r>
        <w:t xml:space="preserve">"No detectable volatile organic material emissions" means a discharge of volatile organic material into the atmosphere as indicated by an instrument reading of less than 500 ppm above background as determined in accordance with 40 CFR 60.485(c) (incorporated by reference in 35 Ill. Adm. Code 215.105, 218.112 and 219.112). </w:t>
      </w:r>
    </w:p>
    <w:p w:rsidR="005715C8" w:rsidRDefault="005715C8" w:rsidP="005715C8">
      <w:pPr>
        <w:widowControl w:val="0"/>
        <w:autoSpaceDE w:val="0"/>
        <w:autoSpaceDN w:val="0"/>
        <w:adjustRightInd w:val="0"/>
      </w:pPr>
    </w:p>
    <w:p w:rsidR="005715C8" w:rsidRDefault="005715C8" w:rsidP="005715C8">
      <w:pPr>
        <w:widowControl w:val="0"/>
        <w:autoSpaceDE w:val="0"/>
        <w:autoSpaceDN w:val="0"/>
        <w:adjustRightInd w:val="0"/>
        <w:ind w:left="1440" w:hanging="720"/>
      </w:pPr>
      <w:r>
        <w:t xml:space="preserve">(Source:  Added at 17 Ill. Reg. 16504, effective September 27, 1993) </w:t>
      </w:r>
    </w:p>
    <w:sectPr w:rsidR="005715C8" w:rsidSect="005715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15C8"/>
    <w:rsid w:val="004303AA"/>
    <w:rsid w:val="004B05B5"/>
    <w:rsid w:val="005715C8"/>
    <w:rsid w:val="005C3366"/>
    <w:rsid w:val="00AD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