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AB" w:rsidRPr="004160AB" w:rsidRDefault="004160AB" w:rsidP="004160AB">
      <w:pPr>
        <w:rPr>
          <w:b/>
        </w:rPr>
      </w:pPr>
      <w:bookmarkStart w:id="0" w:name="_GoBack"/>
      <w:bookmarkEnd w:id="0"/>
    </w:p>
    <w:p w:rsidR="004160AB" w:rsidRPr="004160AB" w:rsidRDefault="004160AB" w:rsidP="004160AB">
      <w:pPr>
        <w:rPr>
          <w:b/>
        </w:rPr>
      </w:pPr>
      <w:r w:rsidRPr="004160AB">
        <w:rPr>
          <w:b/>
        </w:rPr>
        <w:t>Section 211.5640</w:t>
      </w:r>
      <w:r>
        <w:rPr>
          <w:b/>
        </w:rPr>
        <w:t xml:space="preserve">  </w:t>
      </w:r>
      <w:r w:rsidRPr="004160AB">
        <w:rPr>
          <w:b/>
        </w:rPr>
        <w:t>Rich-Burn Engine</w:t>
      </w:r>
    </w:p>
    <w:p w:rsidR="004160AB" w:rsidRPr="004160AB" w:rsidRDefault="004160AB" w:rsidP="004160AB"/>
    <w:p w:rsidR="004160AB" w:rsidRPr="004160AB" w:rsidRDefault="004160AB" w:rsidP="004160AB">
      <w:r>
        <w:t>"</w:t>
      </w:r>
      <w:r w:rsidRPr="004160AB">
        <w:t>Rich-burn engine</w:t>
      </w:r>
      <w:r w:rsidR="001B300F">
        <w:t>"</w:t>
      </w:r>
      <w:r w:rsidRPr="004160AB">
        <w:t xml:space="preserve"> means a spark-ignited engine where the oxygen content in the exhaust stream of the engine before any dilutions is 1 percent or less by volume measured on a dry basis.</w:t>
      </w:r>
    </w:p>
    <w:p w:rsidR="001C71C2" w:rsidRDefault="001C71C2" w:rsidP="00573770"/>
    <w:p w:rsidR="004160AB" w:rsidRPr="00D55B37" w:rsidRDefault="004160AB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181F79">
        <w:t>14254</w:t>
      </w:r>
      <w:r w:rsidRPr="00D55B37">
        <w:t xml:space="preserve">, effective </w:t>
      </w:r>
      <w:r w:rsidR="00181F79">
        <w:t>September 25, 2007</w:t>
      </w:r>
      <w:r w:rsidRPr="00D55B37">
        <w:t>)</w:t>
      </w:r>
    </w:p>
    <w:sectPr w:rsidR="004160AB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05" w:rsidRDefault="00625105">
      <w:r>
        <w:separator/>
      </w:r>
    </w:p>
  </w:endnote>
  <w:endnote w:type="continuationSeparator" w:id="0">
    <w:p w:rsidR="00625105" w:rsidRDefault="0062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05" w:rsidRDefault="00625105">
      <w:r>
        <w:separator/>
      </w:r>
    </w:p>
  </w:footnote>
  <w:footnote w:type="continuationSeparator" w:id="0">
    <w:p w:rsidR="00625105" w:rsidRDefault="0062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3FF5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F79"/>
    <w:rsid w:val="001830D0"/>
    <w:rsid w:val="00193ABB"/>
    <w:rsid w:val="0019502A"/>
    <w:rsid w:val="001A6EDB"/>
    <w:rsid w:val="001B300F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54F1"/>
    <w:rsid w:val="002A643F"/>
    <w:rsid w:val="002A72C2"/>
    <w:rsid w:val="002A7CB6"/>
    <w:rsid w:val="002C1748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37D7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60AB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7084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25105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3A8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3FF5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6E9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0A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0A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