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59" w:rsidRDefault="00650459" w:rsidP="006504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0459" w:rsidRDefault="00650459" w:rsidP="006504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211.7110  Volatile Organic Liquid (VOL)</w:t>
      </w:r>
      <w:r>
        <w:t xml:space="preserve"> </w:t>
      </w:r>
    </w:p>
    <w:p w:rsidR="00650459" w:rsidRDefault="00650459" w:rsidP="00650459">
      <w:pPr>
        <w:widowControl w:val="0"/>
        <w:autoSpaceDE w:val="0"/>
        <w:autoSpaceDN w:val="0"/>
        <w:adjustRightInd w:val="0"/>
      </w:pPr>
    </w:p>
    <w:p w:rsidR="00650459" w:rsidRDefault="00650459" w:rsidP="00650459">
      <w:pPr>
        <w:widowControl w:val="0"/>
        <w:autoSpaceDE w:val="0"/>
        <w:autoSpaceDN w:val="0"/>
        <w:adjustRightInd w:val="0"/>
      </w:pPr>
      <w:r>
        <w:t xml:space="preserve">"Volatile organic liquid (VOL)" means any substance which is liquid at storage conditions and which contains volatile organic material. </w:t>
      </w:r>
    </w:p>
    <w:p w:rsidR="00650459" w:rsidRDefault="00650459" w:rsidP="00650459">
      <w:pPr>
        <w:widowControl w:val="0"/>
        <w:autoSpaceDE w:val="0"/>
        <w:autoSpaceDN w:val="0"/>
        <w:adjustRightInd w:val="0"/>
      </w:pPr>
    </w:p>
    <w:p w:rsidR="00650459" w:rsidRDefault="00650459" w:rsidP="0065045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650459" w:rsidSect="006504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0459"/>
    <w:rsid w:val="00123A2D"/>
    <w:rsid w:val="00365EE6"/>
    <w:rsid w:val="005C3366"/>
    <w:rsid w:val="00650459"/>
    <w:rsid w:val="00B0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