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24B0" w:rsidRDefault="001C24B0" w:rsidP="001C24B0">
      <w:pPr>
        <w:widowControl w:val="0"/>
        <w:autoSpaceDE w:val="0"/>
        <w:autoSpaceDN w:val="0"/>
        <w:adjustRightInd w:val="0"/>
      </w:pPr>
      <w:bookmarkStart w:id="0" w:name="_GoBack"/>
      <w:bookmarkEnd w:id="0"/>
    </w:p>
    <w:p w:rsidR="001C24B0" w:rsidRDefault="001C24B0" w:rsidP="001C24B0">
      <w:pPr>
        <w:widowControl w:val="0"/>
        <w:autoSpaceDE w:val="0"/>
        <w:autoSpaceDN w:val="0"/>
        <w:adjustRightInd w:val="0"/>
      </w:pPr>
      <w:r>
        <w:rPr>
          <w:b/>
          <w:bCs/>
        </w:rPr>
        <w:t>Section 212.323  Stock Piles</w:t>
      </w:r>
      <w:r>
        <w:t xml:space="preserve"> </w:t>
      </w:r>
    </w:p>
    <w:p w:rsidR="001C24B0" w:rsidRDefault="001C24B0" w:rsidP="001C24B0">
      <w:pPr>
        <w:widowControl w:val="0"/>
        <w:autoSpaceDE w:val="0"/>
        <w:autoSpaceDN w:val="0"/>
        <w:adjustRightInd w:val="0"/>
      </w:pPr>
    </w:p>
    <w:p w:rsidR="001C24B0" w:rsidRDefault="001C24B0" w:rsidP="001C24B0">
      <w:pPr>
        <w:widowControl w:val="0"/>
        <w:autoSpaceDE w:val="0"/>
        <w:autoSpaceDN w:val="0"/>
        <w:adjustRightInd w:val="0"/>
      </w:pPr>
      <w:r>
        <w:t xml:space="preserve">Sections 212.321 and 212.322 of this Subpart shall not apply to emission units, such as stock piles of particulate matter, to which, because of the disperse nature of such emission units, such rules cannot reasonably be applied. </w:t>
      </w:r>
    </w:p>
    <w:p w:rsidR="001C24B0" w:rsidRDefault="001C24B0" w:rsidP="001C24B0">
      <w:pPr>
        <w:widowControl w:val="0"/>
        <w:autoSpaceDE w:val="0"/>
        <w:autoSpaceDN w:val="0"/>
        <w:adjustRightInd w:val="0"/>
      </w:pPr>
    </w:p>
    <w:p w:rsidR="001C24B0" w:rsidRDefault="001C24B0" w:rsidP="001C24B0">
      <w:pPr>
        <w:widowControl w:val="0"/>
        <w:autoSpaceDE w:val="0"/>
        <w:autoSpaceDN w:val="0"/>
        <w:adjustRightInd w:val="0"/>
        <w:ind w:left="1440" w:hanging="720"/>
      </w:pPr>
      <w:r>
        <w:t xml:space="preserve">(Source:  Amended at 20 Ill. Reg. 7605, effective May 22, 1996) </w:t>
      </w:r>
    </w:p>
    <w:sectPr w:rsidR="001C24B0" w:rsidSect="001C24B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C24B0"/>
    <w:rsid w:val="0002107C"/>
    <w:rsid w:val="000E1752"/>
    <w:rsid w:val="001C24B0"/>
    <w:rsid w:val="005C3366"/>
    <w:rsid w:val="006320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Words>
  <Characters>280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212</vt:lpstr>
    </vt:vector>
  </TitlesOfParts>
  <Company>State of Illinois</Company>
  <LinksUpToDate>false</LinksUpToDate>
  <CharactersWithSpaces>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212</dc:title>
  <dc:subject/>
  <dc:creator>Illinois General Assembly</dc:creator>
  <cp:keywords/>
  <dc:description/>
  <cp:lastModifiedBy>Roberts, John</cp:lastModifiedBy>
  <cp:revision>3</cp:revision>
  <dcterms:created xsi:type="dcterms:W3CDTF">2012-06-21T19:20:00Z</dcterms:created>
  <dcterms:modified xsi:type="dcterms:W3CDTF">2012-06-21T19:21:00Z</dcterms:modified>
</cp:coreProperties>
</file>