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4D" w:rsidRDefault="00AA5F4D" w:rsidP="00AA5F4D">
      <w:pPr>
        <w:widowControl w:val="0"/>
        <w:autoSpaceDE w:val="0"/>
        <w:autoSpaceDN w:val="0"/>
        <w:adjustRightInd w:val="0"/>
      </w:pPr>
      <w:bookmarkStart w:id="0" w:name="_GoBack"/>
      <w:bookmarkEnd w:id="0"/>
    </w:p>
    <w:p w:rsidR="00AA5F4D" w:rsidRDefault="00AA5F4D" w:rsidP="00AA5F4D">
      <w:pPr>
        <w:widowControl w:val="0"/>
        <w:autoSpaceDE w:val="0"/>
        <w:autoSpaceDN w:val="0"/>
        <w:adjustRightInd w:val="0"/>
      </w:pPr>
      <w:r>
        <w:rPr>
          <w:b/>
          <w:bCs/>
        </w:rPr>
        <w:t>Section 214.182  Prohibition</w:t>
      </w:r>
      <w:r>
        <w:t xml:space="preserve"> </w:t>
      </w:r>
    </w:p>
    <w:p w:rsidR="00AA5F4D" w:rsidRDefault="00AA5F4D" w:rsidP="00AA5F4D">
      <w:pPr>
        <w:widowControl w:val="0"/>
        <w:autoSpaceDE w:val="0"/>
        <w:autoSpaceDN w:val="0"/>
        <w:adjustRightInd w:val="0"/>
      </w:pPr>
    </w:p>
    <w:p w:rsidR="00AA5F4D" w:rsidRDefault="00AA5F4D" w:rsidP="00AA5F4D">
      <w:pPr>
        <w:widowControl w:val="0"/>
        <w:autoSpaceDE w:val="0"/>
        <w:autoSpaceDN w:val="0"/>
        <w:adjustRightInd w:val="0"/>
      </w:pPr>
      <w:r>
        <w:t xml:space="preserve">No person shall cause or allow the total emissions of sulfur dioxide into the atmosphere in any one hour period from all fuel combustion emission sources, located outside of the Chicago, St. Louis (Illinois) or Peoria major metropolitan areas, owned or operated by such person and located within a one mile radius (1.6 km) from the center point of any such fuel combustion emission source to exceed the emissions determined by the following Sections 214.183 through 214.185, whichever is applicable. </w:t>
      </w:r>
    </w:p>
    <w:sectPr w:rsidR="00AA5F4D" w:rsidSect="00AA5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5F4D"/>
    <w:rsid w:val="00207893"/>
    <w:rsid w:val="00237466"/>
    <w:rsid w:val="005C3366"/>
    <w:rsid w:val="006B3EFE"/>
    <w:rsid w:val="00AA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