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3CB7" w:rsidRDefault="00393CB7" w:rsidP="00393CB7">
      <w:pPr>
        <w:widowControl w:val="0"/>
        <w:autoSpaceDE w:val="0"/>
        <w:autoSpaceDN w:val="0"/>
        <w:adjustRightInd w:val="0"/>
      </w:pPr>
      <w:bookmarkStart w:id="0" w:name="_GoBack"/>
      <w:bookmarkEnd w:id="0"/>
    </w:p>
    <w:p w:rsidR="00393CB7" w:rsidRDefault="00393CB7" w:rsidP="00393CB7">
      <w:pPr>
        <w:widowControl w:val="0"/>
        <w:autoSpaceDE w:val="0"/>
        <w:autoSpaceDN w:val="0"/>
        <w:adjustRightInd w:val="0"/>
      </w:pPr>
      <w:r>
        <w:rPr>
          <w:b/>
          <w:bCs/>
        </w:rPr>
        <w:t>Section 215.210  Alternative Compliance Schedule</w:t>
      </w:r>
      <w:r>
        <w:t xml:space="preserve"> </w:t>
      </w:r>
    </w:p>
    <w:p w:rsidR="00393CB7" w:rsidRDefault="00393CB7" w:rsidP="00393CB7">
      <w:pPr>
        <w:widowControl w:val="0"/>
        <w:autoSpaceDE w:val="0"/>
        <w:autoSpaceDN w:val="0"/>
        <w:adjustRightInd w:val="0"/>
      </w:pPr>
    </w:p>
    <w:p w:rsidR="00393CB7" w:rsidRDefault="00393CB7" w:rsidP="00393CB7">
      <w:pPr>
        <w:widowControl w:val="0"/>
        <w:autoSpaceDE w:val="0"/>
        <w:autoSpaceDN w:val="0"/>
        <w:adjustRightInd w:val="0"/>
      </w:pPr>
      <w:r>
        <w:t xml:space="preserve">The owner or operator of coating lines subject to Section 215.204(d)(2) may in lieu of compliance with Section 215.211 demonstrate compliance through the use of a low solvent coating technology by taking the following actions: </w:t>
      </w:r>
    </w:p>
    <w:p w:rsidR="003B5C75" w:rsidRDefault="003B5C75" w:rsidP="00393CB7">
      <w:pPr>
        <w:widowControl w:val="0"/>
        <w:autoSpaceDE w:val="0"/>
        <w:autoSpaceDN w:val="0"/>
        <w:adjustRightInd w:val="0"/>
      </w:pPr>
    </w:p>
    <w:p w:rsidR="00393CB7" w:rsidRDefault="00393CB7" w:rsidP="00393CB7">
      <w:pPr>
        <w:widowControl w:val="0"/>
        <w:autoSpaceDE w:val="0"/>
        <w:autoSpaceDN w:val="0"/>
        <w:adjustRightInd w:val="0"/>
        <w:ind w:left="1440" w:hanging="720"/>
      </w:pPr>
      <w:r>
        <w:t>a)</w:t>
      </w:r>
      <w:r>
        <w:tab/>
        <w:t xml:space="preserve">Submit to the Agency a compliance plan, including a project completion schedule, that meets the requirements of Section 201.241 on or before August 19, 1983; and </w:t>
      </w:r>
    </w:p>
    <w:p w:rsidR="003B5C75" w:rsidRDefault="003B5C75" w:rsidP="00393CB7">
      <w:pPr>
        <w:widowControl w:val="0"/>
        <w:autoSpaceDE w:val="0"/>
        <w:autoSpaceDN w:val="0"/>
        <w:adjustRightInd w:val="0"/>
        <w:ind w:left="1440" w:hanging="720"/>
      </w:pPr>
    </w:p>
    <w:p w:rsidR="00393CB7" w:rsidRDefault="00393CB7" w:rsidP="00393CB7">
      <w:pPr>
        <w:widowControl w:val="0"/>
        <w:autoSpaceDE w:val="0"/>
        <w:autoSpaceDN w:val="0"/>
        <w:adjustRightInd w:val="0"/>
        <w:ind w:left="1440" w:hanging="720"/>
      </w:pPr>
      <w:r>
        <w:t>b)</w:t>
      </w:r>
      <w:r>
        <w:tab/>
        <w:t xml:space="preserve">Meet the following increments of progress: </w:t>
      </w:r>
    </w:p>
    <w:p w:rsidR="003B5C75" w:rsidRDefault="003B5C75" w:rsidP="00393CB7">
      <w:pPr>
        <w:widowControl w:val="0"/>
        <w:autoSpaceDE w:val="0"/>
        <w:autoSpaceDN w:val="0"/>
        <w:adjustRightInd w:val="0"/>
        <w:ind w:left="2160" w:hanging="720"/>
      </w:pPr>
    </w:p>
    <w:p w:rsidR="00393CB7" w:rsidRDefault="00393CB7" w:rsidP="00393CB7">
      <w:pPr>
        <w:widowControl w:val="0"/>
        <w:autoSpaceDE w:val="0"/>
        <w:autoSpaceDN w:val="0"/>
        <w:adjustRightInd w:val="0"/>
        <w:ind w:left="2160" w:hanging="720"/>
      </w:pPr>
      <w:r>
        <w:t>1)</w:t>
      </w:r>
      <w:r>
        <w:tab/>
        <w:t xml:space="preserve">Submit to the Agency by July 1, 1984 and every six months thereafter a report describing in detail the progress made in the development, application testing, product quality, customer acceptance and United States Food and Drug Administration or government agency approval of the low solvent coating technology; </w:t>
      </w:r>
    </w:p>
    <w:p w:rsidR="003B5C75" w:rsidRDefault="003B5C75" w:rsidP="00393CB7">
      <w:pPr>
        <w:widowControl w:val="0"/>
        <w:autoSpaceDE w:val="0"/>
        <w:autoSpaceDN w:val="0"/>
        <w:adjustRightInd w:val="0"/>
        <w:ind w:left="2160" w:hanging="720"/>
      </w:pPr>
    </w:p>
    <w:p w:rsidR="00393CB7" w:rsidRDefault="00393CB7" w:rsidP="00393CB7">
      <w:pPr>
        <w:widowControl w:val="0"/>
        <w:autoSpaceDE w:val="0"/>
        <w:autoSpaceDN w:val="0"/>
        <w:adjustRightInd w:val="0"/>
        <w:ind w:left="2160" w:hanging="720"/>
      </w:pPr>
      <w:r>
        <w:t>2)</w:t>
      </w:r>
      <w:r>
        <w:tab/>
        <w:t xml:space="preserve">Initiate process modifications to allow the use of low solvent coatings as soon as coatings meeting Board requirements become commercially available for production use; and </w:t>
      </w:r>
    </w:p>
    <w:p w:rsidR="003B5C75" w:rsidRDefault="003B5C75" w:rsidP="00393CB7">
      <w:pPr>
        <w:widowControl w:val="0"/>
        <w:autoSpaceDE w:val="0"/>
        <w:autoSpaceDN w:val="0"/>
        <w:adjustRightInd w:val="0"/>
        <w:ind w:left="2160" w:hanging="720"/>
      </w:pPr>
    </w:p>
    <w:p w:rsidR="00393CB7" w:rsidRDefault="00393CB7" w:rsidP="00393CB7">
      <w:pPr>
        <w:widowControl w:val="0"/>
        <w:autoSpaceDE w:val="0"/>
        <w:autoSpaceDN w:val="0"/>
        <w:adjustRightInd w:val="0"/>
        <w:ind w:left="2160" w:hanging="720"/>
      </w:pPr>
      <w:r>
        <w:t>3)</w:t>
      </w:r>
      <w:r>
        <w:tab/>
        <w:t xml:space="preserve">Achieve final compliance as expeditiously as possible but no later than December 31, 1986. </w:t>
      </w:r>
    </w:p>
    <w:p w:rsidR="00393CB7" w:rsidRDefault="00393CB7" w:rsidP="00393CB7">
      <w:pPr>
        <w:widowControl w:val="0"/>
        <w:autoSpaceDE w:val="0"/>
        <w:autoSpaceDN w:val="0"/>
        <w:adjustRightInd w:val="0"/>
        <w:ind w:left="2160" w:hanging="720"/>
      </w:pPr>
    </w:p>
    <w:p w:rsidR="00393CB7" w:rsidRDefault="00393CB7" w:rsidP="00393CB7">
      <w:pPr>
        <w:widowControl w:val="0"/>
        <w:autoSpaceDE w:val="0"/>
        <w:autoSpaceDN w:val="0"/>
        <w:adjustRightInd w:val="0"/>
        <w:ind w:left="1440" w:hanging="720"/>
      </w:pPr>
      <w:r>
        <w:t xml:space="preserve">(Source:  Amended at 7 Ill. Reg. 1244, effective January 21, 1983) </w:t>
      </w:r>
    </w:p>
    <w:sectPr w:rsidR="00393CB7" w:rsidSect="00393CB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93CB7"/>
    <w:rsid w:val="00393CB7"/>
    <w:rsid w:val="003B5C75"/>
    <w:rsid w:val="005C3366"/>
    <w:rsid w:val="005D7EC8"/>
    <w:rsid w:val="00C4384C"/>
    <w:rsid w:val="00FC19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172</Words>
  <Characters>982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Section 215</vt:lpstr>
    </vt:vector>
  </TitlesOfParts>
  <Company>State Of Illinois</Company>
  <LinksUpToDate>false</LinksUpToDate>
  <CharactersWithSpaces>1152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215</dc:title>
  <dc:subject/>
  <dc:creator>Illinois General Assembly</dc:creator>
  <cp:keywords/>
  <dc:description/>
  <cp:lastModifiedBy>Roberts, John</cp:lastModifiedBy>
  <cp:revision>3</cp:revision>
  <dcterms:created xsi:type="dcterms:W3CDTF">2012-06-21T19:24:00Z</dcterms:created>
  <dcterms:modified xsi:type="dcterms:W3CDTF">2012-06-21T19:24:00Z</dcterms:modified>
</cp:coreProperties>
</file>