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DA81" w14:textId="77777777" w:rsidR="001C4F70" w:rsidRDefault="001C4F70" w:rsidP="001C4F70">
      <w:pPr>
        <w:widowControl w:val="0"/>
        <w:autoSpaceDE w:val="0"/>
        <w:autoSpaceDN w:val="0"/>
        <w:adjustRightInd w:val="0"/>
      </w:pPr>
    </w:p>
    <w:p w14:paraId="417E7FBA" w14:textId="77777777" w:rsidR="001C4F70" w:rsidRDefault="001C4F70" w:rsidP="001C4F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216.103  Definitions</w:t>
      </w:r>
      <w:r>
        <w:t xml:space="preserve"> </w:t>
      </w:r>
    </w:p>
    <w:p w14:paraId="2CF6CC87" w14:textId="77777777" w:rsidR="001C4F70" w:rsidRDefault="001C4F70" w:rsidP="001C4F70">
      <w:pPr>
        <w:widowControl w:val="0"/>
        <w:autoSpaceDE w:val="0"/>
        <w:autoSpaceDN w:val="0"/>
        <w:adjustRightInd w:val="0"/>
      </w:pPr>
    </w:p>
    <w:p w14:paraId="1311153D" w14:textId="7C30E444" w:rsidR="001C4F70" w:rsidRPr="008369ED" w:rsidRDefault="001C4F70" w:rsidP="001C4F7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369ED">
        <w:rPr>
          <w:color w:val="000000" w:themeColor="text1"/>
        </w:rPr>
        <w:t xml:space="preserve">The definitions contained in 35 Ill. Adm. Code 201 and 211 apply to this Part. </w:t>
      </w:r>
      <w:r w:rsidR="008369ED" w:rsidRPr="008369ED">
        <w:rPr>
          <w:color w:val="000000" w:themeColor="text1"/>
        </w:rPr>
        <w:t xml:space="preserve"> The definitions for "catalytic cracking unit" and "hot standby" in 40 CFR 63.1579</w:t>
      </w:r>
      <w:r w:rsidR="00016797">
        <w:rPr>
          <w:color w:val="000000" w:themeColor="text1"/>
        </w:rPr>
        <w:t>, incorporated by reference in Section 216.104,</w:t>
      </w:r>
      <w:r w:rsidR="008369ED" w:rsidRPr="008369ED">
        <w:rPr>
          <w:color w:val="000000" w:themeColor="text1"/>
        </w:rPr>
        <w:t xml:space="preserve"> apply to Section 216.361(d).  The definition of "startup" in 40 CFR 63.2</w:t>
      </w:r>
      <w:r w:rsidR="00016797">
        <w:rPr>
          <w:color w:val="000000" w:themeColor="text1"/>
        </w:rPr>
        <w:t>, incorporated by reference in Section 216.104,</w:t>
      </w:r>
      <w:r w:rsidR="008369ED" w:rsidRPr="008369ED">
        <w:rPr>
          <w:color w:val="000000" w:themeColor="text1"/>
        </w:rPr>
        <w:t xml:space="preserve"> applies to Section 216.361(d).</w:t>
      </w:r>
    </w:p>
    <w:p w14:paraId="2D4BF790" w14:textId="56651FC9" w:rsidR="008369ED" w:rsidRPr="008369ED" w:rsidRDefault="008369ED" w:rsidP="001C4F70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00813F02" w14:textId="21257910" w:rsidR="008369ED" w:rsidRDefault="008369ED" w:rsidP="008369ED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 w:rsidR="00016797">
        <w:t>8</w:t>
      </w:r>
      <w:r w:rsidRPr="00524821">
        <w:t xml:space="preserve"> Ill. Reg. </w:t>
      </w:r>
      <w:r w:rsidR="007559DE">
        <w:t>13742</w:t>
      </w:r>
      <w:r w:rsidRPr="00524821">
        <w:t xml:space="preserve">, effective </w:t>
      </w:r>
      <w:r w:rsidR="007559DE">
        <w:t>August 30, 2024</w:t>
      </w:r>
      <w:r w:rsidRPr="00524821">
        <w:t>)</w:t>
      </w:r>
    </w:p>
    <w:sectPr w:rsidR="008369ED" w:rsidSect="001C4F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F70"/>
    <w:rsid w:val="00016797"/>
    <w:rsid w:val="000F2385"/>
    <w:rsid w:val="001845B2"/>
    <w:rsid w:val="001C4F70"/>
    <w:rsid w:val="00537DF4"/>
    <w:rsid w:val="005C3366"/>
    <w:rsid w:val="00623E2C"/>
    <w:rsid w:val="007559DE"/>
    <w:rsid w:val="008369ED"/>
    <w:rsid w:val="009F32EE"/>
    <w:rsid w:val="00F3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8A26A9"/>
  <w15:docId w15:val="{2AA28EC4-5D70-4C6E-AC3B-3FD9BCD3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Shipley, Melissa A.</cp:lastModifiedBy>
  <cp:revision>3</cp:revision>
  <dcterms:created xsi:type="dcterms:W3CDTF">2024-08-26T13:23:00Z</dcterms:created>
  <dcterms:modified xsi:type="dcterms:W3CDTF">2024-09-12T16:55:00Z</dcterms:modified>
</cp:coreProperties>
</file>