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F32" w:rsidRDefault="00D33F32" w:rsidP="00D33F32">
      <w:pPr>
        <w:pStyle w:val="JCARMainSourceNote"/>
      </w:pPr>
    </w:p>
    <w:p w:rsidR="00837278" w:rsidRDefault="00D33F32">
      <w:pPr>
        <w:pStyle w:val="JCARMainSourceNote"/>
      </w:pPr>
      <w:r>
        <w:t xml:space="preserve">SOURCE:  Adopted at R91-7 at 15 Ill. Reg. 12231, effective August 16, 1991; amended in R91-24 at 16 Ill. Reg. 13564, effective August 24, 1992; amended in R91-28 and R91-30 at 16 Ill. Reg. 13864, effective August 24, 1992; amended in R93-9 at 17 Ill. Reg. 16636, effective September 27, 1993; amended in R93-14 at 18 Ill. Reg. 1945, effective January 24, 1994; amended in R94-12 at 18 Ill. Reg. 14973, effective September 21, 1994; amended in R94-15 at 18 Ill. Reg. 16392, effective October 25, 1994; amended in R94-16 at 18 Ill. Reg. 16950, effective November 15, 1994; amended in R94-21, R94-31 and R94-32 at 19 Ill. Reg. 6848, effective May 9, 1995; amended in R94-33 at 19 Ill. Reg. 7359, effective May 22, 1995; amended in R96-13 at 20 Ill. Reg. 14428, effective October 17, 1996; amended in R97-24 at 21 Ill. Reg. 7708, effective June 9, 1997; amended in R97-31 at 22 Ill. Reg. 3556, effective February 2, 1998; amended in R98-16 at 22 Ill. Reg. 14282, effective July 16, 1998; amended in R02-20 at 27 Ill. Reg. 7283, effective April 8, 2003; amended in R04-12/20 at 30 Ill. Reg. 9684, effective May 15, 2006; amended in R06-21 at 31 Ill. Reg. 7086, effective April 30, 2007; amended in R08-8 at 32 Ill. Reg. 14874, effective August 26, 2008; amended in R10-10 at 34 Ill. Reg. 5330, effective March 23, 2010; amended in R10-8 at 34 Ill. Reg. 9096, effective June 25, 2010; amended in R10-20 at 34 Ill. Reg. 14174, effective September 14, 2010; amended in R10-8(A) at 35 Ill. Reg. 469, effective December 21, 2010; amended in R11-23 at 35 Ill. Reg. 13473, effective July 27, 2011; amended in R11-23(A) at 35 Ill. Reg. </w:t>
      </w:r>
      <w:r w:rsidR="007078C0">
        <w:t>18813</w:t>
      </w:r>
      <w:r>
        <w:t xml:space="preserve">, effective </w:t>
      </w:r>
      <w:r w:rsidR="007078C0">
        <w:t>October 25, 2011</w:t>
      </w:r>
      <w:r w:rsidR="00EC57CC">
        <w:t xml:space="preserve">; amended </w:t>
      </w:r>
      <w:r w:rsidR="001624FB">
        <w:t xml:space="preserve">in R12-24 </w:t>
      </w:r>
      <w:r w:rsidR="00EC57CC">
        <w:t>at 3</w:t>
      </w:r>
      <w:r w:rsidR="00B21C26">
        <w:t>7</w:t>
      </w:r>
      <w:r w:rsidR="00EC57CC">
        <w:t xml:space="preserve"> Ill. Reg. </w:t>
      </w:r>
      <w:r w:rsidR="002B559C">
        <w:t>16</w:t>
      </w:r>
      <w:r w:rsidR="009159DD">
        <w:t>9</w:t>
      </w:r>
      <w:r w:rsidR="002B559C">
        <w:t>9</w:t>
      </w:r>
      <w:r w:rsidR="00EC57CC">
        <w:t xml:space="preserve">, effective </w:t>
      </w:r>
      <w:r w:rsidR="002B559C">
        <w:t>January 28, 2013</w:t>
      </w:r>
      <w:r w:rsidR="00837278">
        <w:t xml:space="preserve">; amended </w:t>
      </w:r>
      <w:r w:rsidR="009159DD">
        <w:t xml:space="preserve">in R13-18 </w:t>
      </w:r>
      <w:r w:rsidR="00837278">
        <w:t>at 3</w:t>
      </w:r>
      <w:r w:rsidR="003C3379">
        <w:t>8</w:t>
      </w:r>
      <w:r w:rsidR="00837278">
        <w:t xml:space="preserve"> Ill. Reg. </w:t>
      </w:r>
      <w:r w:rsidR="008D2CF5">
        <w:t>1032</w:t>
      </w:r>
      <w:r w:rsidR="00837278">
        <w:t xml:space="preserve">, effective </w:t>
      </w:r>
      <w:bookmarkStart w:id="0" w:name="_GoBack"/>
      <w:r w:rsidR="008D2CF5">
        <w:t>December 23, 2013</w:t>
      </w:r>
      <w:bookmarkEnd w:id="0"/>
      <w:r w:rsidR="00837278">
        <w:t>.</w:t>
      </w:r>
    </w:p>
    <w:sectPr w:rsidR="00837278" w:rsidSect="0088704D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0152"/>
    <w:rsid w:val="00087C73"/>
    <w:rsid w:val="000C443D"/>
    <w:rsid w:val="000D63BE"/>
    <w:rsid w:val="00117349"/>
    <w:rsid w:val="001213B8"/>
    <w:rsid w:val="00142473"/>
    <w:rsid w:val="001624FB"/>
    <w:rsid w:val="002B559C"/>
    <w:rsid w:val="002C4365"/>
    <w:rsid w:val="002F0EAD"/>
    <w:rsid w:val="003C3379"/>
    <w:rsid w:val="004138EB"/>
    <w:rsid w:val="0045426D"/>
    <w:rsid w:val="00466C63"/>
    <w:rsid w:val="004D4137"/>
    <w:rsid w:val="00520689"/>
    <w:rsid w:val="00527D74"/>
    <w:rsid w:val="005513C3"/>
    <w:rsid w:val="005913ED"/>
    <w:rsid w:val="0062634E"/>
    <w:rsid w:val="007078C0"/>
    <w:rsid w:val="007C0152"/>
    <w:rsid w:val="007E379B"/>
    <w:rsid w:val="00830F7D"/>
    <w:rsid w:val="00837278"/>
    <w:rsid w:val="0088704D"/>
    <w:rsid w:val="008D2CF5"/>
    <w:rsid w:val="009159DD"/>
    <w:rsid w:val="00936E04"/>
    <w:rsid w:val="009A3ED9"/>
    <w:rsid w:val="00A66128"/>
    <w:rsid w:val="00A971C1"/>
    <w:rsid w:val="00AA6B2E"/>
    <w:rsid w:val="00B21C26"/>
    <w:rsid w:val="00B37028"/>
    <w:rsid w:val="00C1586E"/>
    <w:rsid w:val="00C366F0"/>
    <w:rsid w:val="00C77F40"/>
    <w:rsid w:val="00CA7A74"/>
    <w:rsid w:val="00D259DB"/>
    <w:rsid w:val="00D33F32"/>
    <w:rsid w:val="00D537E5"/>
    <w:rsid w:val="00D6186C"/>
    <w:rsid w:val="00D80698"/>
    <w:rsid w:val="00DC3990"/>
    <w:rsid w:val="00E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C92C554-18B2-4F64-B623-1D58EF52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C4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R91-7 at 15 Ill</vt:lpstr>
    </vt:vector>
  </TitlesOfParts>
  <Company>State of Illinois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R91-7 at 15 Ill</dc:title>
  <dc:subject/>
  <dc:creator>PauleyMG</dc:creator>
  <cp:keywords/>
  <dc:description/>
  <cp:lastModifiedBy>King, Melissa A.</cp:lastModifiedBy>
  <cp:revision>9</cp:revision>
  <dcterms:created xsi:type="dcterms:W3CDTF">2012-06-22T01:48:00Z</dcterms:created>
  <dcterms:modified xsi:type="dcterms:W3CDTF">2014-01-13T18:21:00Z</dcterms:modified>
</cp:coreProperties>
</file>