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8EC" w:rsidRDefault="004A78EC" w:rsidP="005E7585"/>
    <w:p w:rsidR="005E7585" w:rsidRPr="004A78EC" w:rsidRDefault="005E7585" w:rsidP="005E7585">
      <w:pPr>
        <w:rPr>
          <w:b/>
        </w:rPr>
      </w:pPr>
      <w:r w:rsidRPr="004A78EC">
        <w:rPr>
          <w:b/>
        </w:rPr>
        <w:t xml:space="preserve">Section 226.165  Inspection </w:t>
      </w:r>
    </w:p>
    <w:p w:rsidR="005E7585" w:rsidRPr="005E7585" w:rsidRDefault="005E7585" w:rsidP="005E7585"/>
    <w:p w:rsidR="005E7585" w:rsidRPr="005E7585" w:rsidRDefault="005E7585" w:rsidP="004A78EC">
      <w:pPr>
        <w:ind w:left="1440" w:hanging="720"/>
      </w:pPr>
      <w:r w:rsidRPr="005E7585">
        <w:t>a)</w:t>
      </w:r>
      <w:r w:rsidRPr="005E7585">
        <w:tab/>
        <w:t xml:space="preserve">An owner or operator of a lead emission unit subject to this Part must inspect control devices for the control of lead particulate at least once per month.  </w:t>
      </w:r>
      <w:r w:rsidR="000232AC">
        <w:t>The</w:t>
      </w:r>
      <w:r w:rsidRPr="005E7585">
        <w:t xml:space="preserve"> inspections of control devices must include all structures that comprise the infrastructure of the affected control device and other structures </w:t>
      </w:r>
      <w:r w:rsidR="000232AC">
        <w:t>that</w:t>
      </w:r>
      <w:bookmarkStart w:id="0" w:name="_GoBack"/>
      <w:bookmarkEnd w:id="0"/>
      <w:r w:rsidRPr="005E7585">
        <w:t xml:space="preserve"> are necessary for the affected control device to function in its intended capacity.  </w:t>
      </w:r>
    </w:p>
    <w:p w:rsidR="005E7585" w:rsidRPr="005E7585" w:rsidRDefault="005E7585" w:rsidP="005E7585"/>
    <w:p w:rsidR="005E7585" w:rsidRPr="005E7585" w:rsidRDefault="005E7585" w:rsidP="004A78EC">
      <w:pPr>
        <w:ind w:left="1440" w:hanging="720"/>
      </w:pPr>
      <w:r w:rsidRPr="005E7585">
        <w:t>b)</w:t>
      </w:r>
      <w:r w:rsidRPr="005E7585">
        <w:tab/>
        <w:t xml:space="preserve">An owner or operator of a lead emission unit subject to this Part must inspect all total enclosures for proper operation and physical integrity at least once per month. </w:t>
      </w:r>
    </w:p>
    <w:p w:rsidR="005E7585" w:rsidRPr="005E7585" w:rsidRDefault="005E7585" w:rsidP="005E7585"/>
    <w:p w:rsidR="005E7585" w:rsidRPr="005E7585" w:rsidRDefault="004A78EC" w:rsidP="004A78EC">
      <w:pPr>
        <w:ind w:left="1440" w:hanging="720"/>
      </w:pPr>
      <w:r>
        <w:t>c)</w:t>
      </w:r>
      <w:r w:rsidR="005E7585" w:rsidRPr="005E7585">
        <w:tab/>
        <w:t xml:space="preserve">An owner or operator of a lead emission unit subject to this Part must maintain and repair any control device and total enclosure, including all structures that comprise the infrastructure of the affected control device and total enclosure, as necessary to ensure proper and compliant operation. </w:t>
      </w:r>
    </w:p>
    <w:sectPr w:rsidR="005E7585" w:rsidRPr="005E758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585" w:rsidRDefault="005E7585">
      <w:r>
        <w:separator/>
      </w:r>
    </w:p>
  </w:endnote>
  <w:endnote w:type="continuationSeparator" w:id="0">
    <w:p w:rsidR="005E7585" w:rsidRDefault="005E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585" w:rsidRDefault="005E7585">
      <w:r>
        <w:separator/>
      </w:r>
    </w:p>
  </w:footnote>
  <w:footnote w:type="continuationSeparator" w:id="0">
    <w:p w:rsidR="005E7585" w:rsidRDefault="005E7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85"/>
    <w:rsid w:val="00001F1D"/>
    <w:rsid w:val="00003CEF"/>
    <w:rsid w:val="00011A7D"/>
    <w:rsid w:val="000122C7"/>
    <w:rsid w:val="000133BC"/>
    <w:rsid w:val="00014324"/>
    <w:rsid w:val="000158C8"/>
    <w:rsid w:val="00016F74"/>
    <w:rsid w:val="000174EB"/>
    <w:rsid w:val="000232AC"/>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78EC"/>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7585"/>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DC5580-532D-4F64-AEE0-A652580F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5E7585"/>
    <w:pPr>
      <w:widowControl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4851996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King, Melissa A.</cp:lastModifiedBy>
  <cp:revision>3</cp:revision>
  <dcterms:created xsi:type="dcterms:W3CDTF">2013-11-25T20:43:00Z</dcterms:created>
  <dcterms:modified xsi:type="dcterms:W3CDTF">2013-11-26T17:01:00Z</dcterms:modified>
</cp:coreProperties>
</file>