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7E8983" w14:textId="38FDBB8A" w:rsidR="00CE4EF9" w:rsidRDefault="006F6B84" w:rsidP="00CE4EF9">
      <w:pPr>
        <w:widowControl w:val="0"/>
        <w:autoSpaceDE w:val="0"/>
        <w:autoSpaceDN w:val="0"/>
        <w:adjustRightInd w:val="0"/>
      </w:pPr>
      <w:r>
        <w:br w:type="page"/>
      </w:r>
    </w:p>
    <w:p w14:paraId="056E2229" w14:textId="77777777" w:rsidR="00CE4EF9" w:rsidRDefault="00CE4EF9" w:rsidP="00CE4EF9">
      <w:pPr>
        <w:widowControl w:val="0"/>
        <w:autoSpaceDE w:val="0"/>
        <w:autoSpaceDN w:val="0"/>
        <w:adjustRightInd w:val="0"/>
      </w:pPr>
      <w:r>
        <w:rPr>
          <w:b/>
          <w:bCs/>
        </w:rPr>
        <w:t xml:space="preserve">Section </w:t>
      </w:r>
      <w:proofErr w:type="spellStart"/>
      <w:r>
        <w:rPr>
          <w:b/>
          <w:bCs/>
        </w:rPr>
        <w:t>241.APPENDIX</w:t>
      </w:r>
      <w:proofErr w:type="spellEnd"/>
      <w:r>
        <w:rPr>
          <w:b/>
          <w:bCs/>
        </w:rPr>
        <w:t xml:space="preserve"> B  Credit Values</w:t>
      </w:r>
      <w:r>
        <w:t xml:space="preserve"> </w:t>
      </w:r>
    </w:p>
    <w:p w14:paraId="6D2141E1" w14:textId="77777777" w:rsidR="00CE4EF9" w:rsidRDefault="00CE4EF9" w:rsidP="00CE4EF9">
      <w:pPr>
        <w:widowControl w:val="0"/>
        <w:autoSpaceDE w:val="0"/>
        <w:autoSpaceDN w:val="0"/>
        <w:adjustRightInd w:val="0"/>
      </w:pPr>
    </w:p>
    <w:p w14:paraId="2FE93D6A" w14:textId="77777777" w:rsidR="00CE4EF9" w:rsidRDefault="00CE4EF9" w:rsidP="00CE4EF9">
      <w:pPr>
        <w:widowControl w:val="0"/>
        <w:autoSpaceDE w:val="0"/>
        <w:autoSpaceDN w:val="0"/>
        <w:adjustRightInd w:val="0"/>
      </w:pPr>
      <w:r>
        <w:rPr>
          <w:b/>
          <w:bCs/>
        </w:rPr>
        <w:t>TABLE A  Credit Generation:  Acquiring a Light-Duty Clean Fuel Vehicle before MY 1999 or Acquiring More Light-Duty Clean Fuel Vehicles than Required</w:t>
      </w:r>
      <w:r>
        <w:t xml:space="preserve"> </w:t>
      </w:r>
    </w:p>
    <w:p w14:paraId="21E5DBE8" w14:textId="77777777" w:rsidR="00CE4EF9" w:rsidRDefault="00CE4EF9" w:rsidP="00CE4EF9">
      <w:pPr>
        <w:widowControl w:val="0"/>
        <w:autoSpaceDE w:val="0"/>
        <w:autoSpaceDN w:val="0"/>
        <w:adjustRightInd w:val="0"/>
      </w:pPr>
    </w:p>
    <w:tbl>
      <w:tblPr>
        <w:tblW w:w="9171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906"/>
        <w:gridCol w:w="1653"/>
        <w:gridCol w:w="1653"/>
        <w:gridCol w:w="1653"/>
        <w:gridCol w:w="1653"/>
        <w:gridCol w:w="1653"/>
      </w:tblGrid>
      <w:tr w:rsidR="00050658" w:rsidRPr="00050658" w14:paraId="0F5B5879" w14:textId="77777777">
        <w:trPr>
          <w:trHeight w:val="123"/>
        </w:trPr>
        <w:tc>
          <w:tcPr>
            <w:tcW w:w="906" w:type="dxa"/>
            <w:tcBorders>
              <w:top w:val="single" w:sz="12" w:space="0" w:color="auto"/>
              <w:left w:val="single" w:sz="12" w:space="0" w:color="auto"/>
              <w:bottom w:val="nil"/>
              <w:right w:val="single" w:sz="6" w:space="0" w:color="auto"/>
            </w:tcBorders>
          </w:tcPr>
          <w:p w14:paraId="0A32294D" w14:textId="77777777" w:rsidR="00050658" w:rsidRPr="00050658" w:rsidRDefault="00050658" w:rsidP="00CE4EF9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653" w:type="dxa"/>
            <w:tcBorders>
              <w:top w:val="single" w:sz="12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41673688" w14:textId="77777777" w:rsidR="00050658" w:rsidRPr="00050658" w:rsidRDefault="00050658" w:rsidP="00CE4EF9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653" w:type="dxa"/>
            <w:tcBorders>
              <w:top w:val="single" w:sz="12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2FA3C4CB" w14:textId="77777777" w:rsidR="00050658" w:rsidRPr="00050658" w:rsidRDefault="00050658" w:rsidP="00CE4EF9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653" w:type="dxa"/>
            <w:tcBorders>
              <w:top w:val="single" w:sz="12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38C15ADE" w14:textId="77777777" w:rsidR="00050658" w:rsidRPr="00050658" w:rsidRDefault="00050658" w:rsidP="00CE4EF9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653" w:type="dxa"/>
            <w:tcBorders>
              <w:top w:val="single" w:sz="12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6CC7B62F" w14:textId="77777777" w:rsidR="00050658" w:rsidRPr="00050658" w:rsidRDefault="00050658" w:rsidP="00CE4EF9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653" w:type="dxa"/>
            <w:tcBorders>
              <w:top w:val="single" w:sz="12" w:space="0" w:color="auto"/>
              <w:left w:val="single" w:sz="6" w:space="0" w:color="auto"/>
              <w:bottom w:val="nil"/>
              <w:right w:val="single" w:sz="12" w:space="0" w:color="auto"/>
            </w:tcBorders>
          </w:tcPr>
          <w:p w14:paraId="44A52A7A" w14:textId="77777777" w:rsidR="00050658" w:rsidRPr="00050658" w:rsidRDefault="00050658" w:rsidP="00CE4EF9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</w:tr>
      <w:tr w:rsidR="00C05770" w14:paraId="46065BF7" w14:textId="77777777">
        <w:trPr>
          <w:trHeight w:val="1248"/>
        </w:trPr>
        <w:tc>
          <w:tcPr>
            <w:tcW w:w="906" w:type="dxa"/>
            <w:tcBorders>
              <w:top w:val="nil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3E5DDEBE" w14:textId="77777777" w:rsidR="00C05770" w:rsidRDefault="00C05770" w:rsidP="00CE4EF9">
            <w:pPr>
              <w:widowControl w:val="0"/>
              <w:autoSpaceDE w:val="0"/>
              <w:autoSpaceDN w:val="0"/>
              <w:adjustRightInd w:val="0"/>
            </w:pPr>
            <w:r>
              <w:t>TYPE</w:t>
            </w:r>
          </w:p>
        </w:tc>
        <w:tc>
          <w:tcPr>
            <w:tcW w:w="165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36EF1F" w14:textId="77777777" w:rsidR="00C05770" w:rsidRDefault="00C05770" w:rsidP="00CE4EF9">
            <w:pPr>
              <w:widowControl w:val="0"/>
              <w:autoSpaceDE w:val="0"/>
              <w:autoSpaceDN w:val="0"/>
              <w:adjustRightInd w:val="0"/>
            </w:pPr>
            <w:proofErr w:type="spellStart"/>
            <w:r>
              <w:t>LDV</w:t>
            </w:r>
            <w:proofErr w:type="spellEnd"/>
            <w:r>
              <w:t>,</w:t>
            </w:r>
            <w:r w:rsidR="00050658">
              <w:t xml:space="preserve"> </w:t>
            </w:r>
            <w:proofErr w:type="spellStart"/>
            <w:r>
              <w:t>LDT</w:t>
            </w:r>
            <w:proofErr w:type="spellEnd"/>
          </w:p>
          <w:p w14:paraId="008058C6" w14:textId="77777777" w:rsidR="00C05770" w:rsidRDefault="005F5F7E" w:rsidP="00CE4EF9">
            <w:pPr>
              <w:widowControl w:val="0"/>
              <w:autoSpaceDE w:val="0"/>
              <w:autoSpaceDN w:val="0"/>
              <w:adjustRightInd w:val="0"/>
              <w:rPr>
                <w:u w:val="single"/>
              </w:rPr>
            </w:pPr>
            <w:r w:rsidRPr="005F5F7E">
              <w:rPr>
                <w:u w:val="single"/>
              </w:rPr>
              <w:t>&lt;</w:t>
            </w:r>
            <w:r w:rsidRPr="005F5F7E">
              <w:t>6000 GVWR</w:t>
            </w:r>
          </w:p>
          <w:p w14:paraId="56DA559B" w14:textId="77777777" w:rsidR="005F5F7E" w:rsidRPr="005F5F7E" w:rsidRDefault="005F5F7E" w:rsidP="00CE4EF9">
            <w:pPr>
              <w:widowControl w:val="0"/>
              <w:autoSpaceDE w:val="0"/>
              <w:autoSpaceDN w:val="0"/>
              <w:adjustRightInd w:val="0"/>
              <w:rPr>
                <w:u w:val="single"/>
              </w:rPr>
            </w:pPr>
            <w:r w:rsidRPr="005F5F7E">
              <w:rPr>
                <w:u w:val="single"/>
              </w:rPr>
              <w:t>&lt;</w:t>
            </w:r>
            <w:r w:rsidRPr="005F5F7E">
              <w:t xml:space="preserve">3750 </w:t>
            </w:r>
            <w:proofErr w:type="spellStart"/>
            <w:r w:rsidRPr="005F5F7E">
              <w:t>LVW</w:t>
            </w:r>
            <w:proofErr w:type="spellEnd"/>
          </w:p>
        </w:tc>
        <w:tc>
          <w:tcPr>
            <w:tcW w:w="165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130590" w14:textId="77777777" w:rsidR="00C05770" w:rsidRDefault="005F5F7E" w:rsidP="00CE4EF9">
            <w:pPr>
              <w:widowControl w:val="0"/>
              <w:autoSpaceDE w:val="0"/>
              <w:autoSpaceDN w:val="0"/>
              <w:adjustRightInd w:val="0"/>
              <w:rPr>
                <w:u w:val="single"/>
              </w:rPr>
            </w:pPr>
            <w:proofErr w:type="spellStart"/>
            <w:r>
              <w:t>LDT</w:t>
            </w:r>
            <w:proofErr w:type="spellEnd"/>
            <w:r>
              <w:t xml:space="preserve"> </w:t>
            </w:r>
            <w:r w:rsidRPr="005F5F7E">
              <w:rPr>
                <w:u w:val="single"/>
              </w:rPr>
              <w:t>&lt;</w:t>
            </w:r>
            <w:r w:rsidRPr="005F5F7E">
              <w:t>6000</w:t>
            </w:r>
          </w:p>
          <w:p w14:paraId="21C9139F" w14:textId="77777777" w:rsidR="005F5F7E" w:rsidRDefault="005F5F7E" w:rsidP="00CE4EF9">
            <w:pPr>
              <w:widowControl w:val="0"/>
              <w:autoSpaceDE w:val="0"/>
              <w:autoSpaceDN w:val="0"/>
              <w:adjustRightInd w:val="0"/>
            </w:pPr>
            <w:r w:rsidRPr="005F5F7E">
              <w:t>GVWR</w:t>
            </w:r>
            <w:r>
              <w:rPr>
                <w:u w:val="single"/>
              </w:rPr>
              <w:t xml:space="preserve"> </w:t>
            </w:r>
            <w:r w:rsidRPr="005F5F7E">
              <w:t>&gt;</w:t>
            </w:r>
            <w:r>
              <w:t>3750</w:t>
            </w:r>
          </w:p>
          <w:p w14:paraId="3A0277FB" w14:textId="77777777" w:rsidR="005F5F7E" w:rsidRDefault="005F5F7E" w:rsidP="00CE4EF9">
            <w:pPr>
              <w:widowControl w:val="0"/>
              <w:autoSpaceDE w:val="0"/>
              <w:autoSpaceDN w:val="0"/>
              <w:adjustRightInd w:val="0"/>
              <w:rPr>
                <w:u w:val="single"/>
              </w:rPr>
            </w:pPr>
            <w:proofErr w:type="spellStart"/>
            <w:r>
              <w:t>VLW</w:t>
            </w:r>
            <w:proofErr w:type="spellEnd"/>
            <w:r w:rsidRPr="005F5F7E">
              <w:rPr>
                <w:u w:val="single"/>
              </w:rPr>
              <w:t>&lt;</w:t>
            </w:r>
            <w:r w:rsidRPr="005F5F7E">
              <w:t>5750</w:t>
            </w:r>
          </w:p>
          <w:p w14:paraId="0BC19B06" w14:textId="77777777" w:rsidR="005F5F7E" w:rsidRPr="005F5F7E" w:rsidRDefault="005F5F7E" w:rsidP="00CE4EF9">
            <w:pPr>
              <w:widowControl w:val="0"/>
              <w:autoSpaceDE w:val="0"/>
              <w:autoSpaceDN w:val="0"/>
              <w:adjustRightInd w:val="0"/>
            </w:pPr>
            <w:proofErr w:type="spellStart"/>
            <w:r w:rsidRPr="005F5F7E">
              <w:t>LVW</w:t>
            </w:r>
            <w:proofErr w:type="spellEnd"/>
          </w:p>
        </w:tc>
        <w:tc>
          <w:tcPr>
            <w:tcW w:w="165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64E98F" w14:textId="77777777" w:rsidR="00C05770" w:rsidRDefault="005F5F7E" w:rsidP="00CE4EF9">
            <w:pPr>
              <w:widowControl w:val="0"/>
              <w:autoSpaceDE w:val="0"/>
              <w:autoSpaceDN w:val="0"/>
              <w:adjustRightInd w:val="0"/>
            </w:pPr>
            <w:proofErr w:type="spellStart"/>
            <w:r>
              <w:t>LDT</w:t>
            </w:r>
            <w:proofErr w:type="spellEnd"/>
            <w:r>
              <w:t xml:space="preserve"> &gt;6000</w:t>
            </w:r>
          </w:p>
          <w:p w14:paraId="4360C527" w14:textId="77777777" w:rsidR="005F5F7E" w:rsidRDefault="005F5F7E" w:rsidP="00CE4EF9">
            <w:pPr>
              <w:widowControl w:val="0"/>
              <w:autoSpaceDE w:val="0"/>
              <w:autoSpaceDN w:val="0"/>
              <w:adjustRightInd w:val="0"/>
            </w:pPr>
            <w:r>
              <w:t xml:space="preserve">GVWR </w:t>
            </w:r>
            <w:r w:rsidRPr="005F5F7E">
              <w:rPr>
                <w:u w:val="single"/>
              </w:rPr>
              <w:t>&lt;</w:t>
            </w:r>
            <w:r>
              <w:t>3750</w:t>
            </w:r>
          </w:p>
          <w:p w14:paraId="72783777" w14:textId="77777777" w:rsidR="005F5F7E" w:rsidRPr="005F5F7E" w:rsidRDefault="005F5F7E" w:rsidP="00CE4EF9">
            <w:pPr>
              <w:widowControl w:val="0"/>
              <w:autoSpaceDE w:val="0"/>
              <w:autoSpaceDN w:val="0"/>
              <w:adjustRightInd w:val="0"/>
            </w:pPr>
            <w:proofErr w:type="spellStart"/>
            <w:r>
              <w:t>ALVW</w:t>
            </w:r>
            <w:proofErr w:type="spellEnd"/>
          </w:p>
        </w:tc>
        <w:tc>
          <w:tcPr>
            <w:tcW w:w="165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F4C951" w14:textId="77777777" w:rsidR="00C05770" w:rsidRDefault="005F5F7E" w:rsidP="00CE4EF9">
            <w:pPr>
              <w:widowControl w:val="0"/>
              <w:autoSpaceDE w:val="0"/>
              <w:autoSpaceDN w:val="0"/>
              <w:adjustRightInd w:val="0"/>
            </w:pPr>
            <w:proofErr w:type="spellStart"/>
            <w:r>
              <w:t>LDT</w:t>
            </w:r>
            <w:proofErr w:type="spellEnd"/>
            <w:r>
              <w:t xml:space="preserve"> &gt;6000</w:t>
            </w:r>
          </w:p>
          <w:p w14:paraId="31DBF049" w14:textId="77777777" w:rsidR="005F5F7E" w:rsidRDefault="005F5F7E" w:rsidP="00CE4EF9">
            <w:pPr>
              <w:widowControl w:val="0"/>
              <w:autoSpaceDE w:val="0"/>
              <w:autoSpaceDN w:val="0"/>
              <w:adjustRightInd w:val="0"/>
            </w:pPr>
            <w:r>
              <w:t>GVWR &gt;3750</w:t>
            </w:r>
          </w:p>
          <w:p w14:paraId="5D9DDB69" w14:textId="77777777" w:rsidR="005F5F7E" w:rsidRDefault="005F5F7E" w:rsidP="00CE4EF9">
            <w:pPr>
              <w:widowControl w:val="0"/>
              <w:autoSpaceDE w:val="0"/>
              <w:autoSpaceDN w:val="0"/>
              <w:adjustRightInd w:val="0"/>
            </w:pPr>
            <w:proofErr w:type="spellStart"/>
            <w:r>
              <w:t>ALVW</w:t>
            </w:r>
            <w:proofErr w:type="spellEnd"/>
            <w:r>
              <w:t xml:space="preserve"> </w:t>
            </w:r>
            <w:r w:rsidRPr="005F5F7E">
              <w:rPr>
                <w:u w:val="single"/>
              </w:rPr>
              <w:t>&lt;</w:t>
            </w:r>
            <w:r>
              <w:t>5750</w:t>
            </w:r>
          </w:p>
          <w:p w14:paraId="0BF74282" w14:textId="77777777" w:rsidR="005F5F7E" w:rsidRPr="005F5F7E" w:rsidRDefault="005F5F7E" w:rsidP="00CE4EF9">
            <w:pPr>
              <w:widowControl w:val="0"/>
              <w:autoSpaceDE w:val="0"/>
              <w:autoSpaceDN w:val="0"/>
              <w:adjustRightInd w:val="0"/>
            </w:pPr>
            <w:proofErr w:type="spellStart"/>
            <w:r>
              <w:t>ALVW</w:t>
            </w:r>
            <w:proofErr w:type="spellEnd"/>
          </w:p>
        </w:tc>
        <w:tc>
          <w:tcPr>
            <w:tcW w:w="1653" w:type="dxa"/>
            <w:tcBorders>
              <w:top w:val="nil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27BF3644" w14:textId="77777777" w:rsidR="00C05770" w:rsidRDefault="005F5F7E" w:rsidP="00CE4EF9">
            <w:pPr>
              <w:widowControl w:val="0"/>
              <w:autoSpaceDE w:val="0"/>
              <w:autoSpaceDN w:val="0"/>
              <w:adjustRightInd w:val="0"/>
            </w:pPr>
            <w:proofErr w:type="spellStart"/>
            <w:r>
              <w:t>LDT</w:t>
            </w:r>
            <w:proofErr w:type="spellEnd"/>
            <w:r>
              <w:t xml:space="preserve"> &gt;6000</w:t>
            </w:r>
          </w:p>
          <w:p w14:paraId="6D919BA7" w14:textId="77777777" w:rsidR="005F5F7E" w:rsidRDefault="005F5F7E" w:rsidP="00CE4EF9">
            <w:pPr>
              <w:widowControl w:val="0"/>
              <w:autoSpaceDE w:val="0"/>
              <w:autoSpaceDN w:val="0"/>
              <w:adjustRightInd w:val="0"/>
            </w:pPr>
            <w:r>
              <w:t>GVWR &gt;5750</w:t>
            </w:r>
          </w:p>
          <w:p w14:paraId="060D446A" w14:textId="77777777" w:rsidR="005F5F7E" w:rsidRDefault="005F5F7E" w:rsidP="00CE4EF9">
            <w:pPr>
              <w:widowControl w:val="0"/>
              <w:autoSpaceDE w:val="0"/>
              <w:autoSpaceDN w:val="0"/>
              <w:adjustRightInd w:val="0"/>
            </w:pPr>
            <w:proofErr w:type="spellStart"/>
            <w:r>
              <w:t>ALVW</w:t>
            </w:r>
            <w:proofErr w:type="spellEnd"/>
          </w:p>
        </w:tc>
      </w:tr>
      <w:tr w:rsidR="00C05770" w14:paraId="4E102F5D" w14:textId="77777777">
        <w:trPr>
          <w:trHeight w:val="390"/>
        </w:trPr>
        <w:tc>
          <w:tcPr>
            <w:tcW w:w="90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7D02FB2D" w14:textId="77777777" w:rsidR="00C05770" w:rsidRDefault="00050658" w:rsidP="00CE4EF9">
            <w:pPr>
              <w:widowControl w:val="0"/>
              <w:autoSpaceDE w:val="0"/>
              <w:autoSpaceDN w:val="0"/>
              <w:adjustRightInd w:val="0"/>
            </w:pPr>
            <w:r>
              <w:t>LEV</w:t>
            </w:r>
          </w:p>
        </w:tc>
        <w:tc>
          <w:tcPr>
            <w:tcW w:w="16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766AF57D" w14:textId="77777777" w:rsidR="00C05770" w:rsidRDefault="00050658" w:rsidP="00CE4EF9">
            <w:pPr>
              <w:widowControl w:val="0"/>
              <w:autoSpaceDE w:val="0"/>
              <w:autoSpaceDN w:val="0"/>
              <w:adjustRightInd w:val="0"/>
            </w:pPr>
            <w:r>
              <w:t>1.00</w:t>
            </w:r>
          </w:p>
        </w:tc>
        <w:tc>
          <w:tcPr>
            <w:tcW w:w="16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0058BE44" w14:textId="77777777" w:rsidR="00C05770" w:rsidRDefault="00050658" w:rsidP="00CE4EF9">
            <w:pPr>
              <w:widowControl w:val="0"/>
              <w:autoSpaceDE w:val="0"/>
              <w:autoSpaceDN w:val="0"/>
              <w:adjustRightInd w:val="0"/>
            </w:pPr>
            <w:r>
              <w:t>1.26</w:t>
            </w:r>
          </w:p>
        </w:tc>
        <w:tc>
          <w:tcPr>
            <w:tcW w:w="16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6787E1EF" w14:textId="77777777" w:rsidR="00C05770" w:rsidRDefault="00050658" w:rsidP="00CE4EF9">
            <w:pPr>
              <w:widowControl w:val="0"/>
              <w:autoSpaceDE w:val="0"/>
              <w:autoSpaceDN w:val="0"/>
              <w:adjustRightInd w:val="0"/>
            </w:pPr>
            <w:r>
              <w:t>0.71</w:t>
            </w:r>
          </w:p>
        </w:tc>
        <w:tc>
          <w:tcPr>
            <w:tcW w:w="16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62F3869C" w14:textId="77777777" w:rsidR="00C05770" w:rsidRDefault="00050658" w:rsidP="00CE4EF9">
            <w:pPr>
              <w:widowControl w:val="0"/>
              <w:autoSpaceDE w:val="0"/>
              <w:autoSpaceDN w:val="0"/>
              <w:adjustRightInd w:val="0"/>
            </w:pPr>
            <w:r>
              <w:t>0.91</w:t>
            </w:r>
          </w:p>
        </w:tc>
        <w:tc>
          <w:tcPr>
            <w:tcW w:w="16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bottom"/>
          </w:tcPr>
          <w:p w14:paraId="337FEF68" w14:textId="77777777" w:rsidR="00C05770" w:rsidRDefault="00050658" w:rsidP="00CE4EF9">
            <w:pPr>
              <w:widowControl w:val="0"/>
              <w:autoSpaceDE w:val="0"/>
              <w:autoSpaceDN w:val="0"/>
              <w:adjustRightInd w:val="0"/>
            </w:pPr>
            <w:r>
              <w:t>1.11</w:t>
            </w:r>
          </w:p>
        </w:tc>
      </w:tr>
      <w:tr w:rsidR="00C05770" w14:paraId="31981C36" w14:textId="77777777">
        <w:trPr>
          <w:trHeight w:val="345"/>
        </w:trPr>
        <w:tc>
          <w:tcPr>
            <w:tcW w:w="90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5DF5E0AB" w14:textId="77777777" w:rsidR="00C05770" w:rsidRDefault="00050658" w:rsidP="00CE4EF9">
            <w:pPr>
              <w:widowControl w:val="0"/>
              <w:autoSpaceDE w:val="0"/>
              <w:autoSpaceDN w:val="0"/>
              <w:adjustRightInd w:val="0"/>
            </w:pPr>
            <w:proofErr w:type="spellStart"/>
            <w:r>
              <w:t>ULEV</w:t>
            </w:r>
            <w:proofErr w:type="spellEnd"/>
          </w:p>
        </w:tc>
        <w:tc>
          <w:tcPr>
            <w:tcW w:w="16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3CB8F0D0" w14:textId="77777777" w:rsidR="00C05770" w:rsidRDefault="00050658" w:rsidP="00CE4EF9">
            <w:pPr>
              <w:widowControl w:val="0"/>
              <w:autoSpaceDE w:val="0"/>
              <w:autoSpaceDN w:val="0"/>
              <w:adjustRightInd w:val="0"/>
            </w:pPr>
            <w:r>
              <w:t>1.20</w:t>
            </w:r>
          </w:p>
        </w:tc>
        <w:tc>
          <w:tcPr>
            <w:tcW w:w="16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1DFB3C99" w14:textId="77777777" w:rsidR="00C05770" w:rsidRDefault="00050658" w:rsidP="00CE4EF9">
            <w:pPr>
              <w:widowControl w:val="0"/>
              <w:autoSpaceDE w:val="0"/>
              <w:autoSpaceDN w:val="0"/>
              <w:adjustRightInd w:val="0"/>
            </w:pPr>
            <w:r>
              <w:t>1.54</w:t>
            </w:r>
          </w:p>
        </w:tc>
        <w:tc>
          <w:tcPr>
            <w:tcW w:w="16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4A5075AD" w14:textId="77777777" w:rsidR="00C05770" w:rsidRDefault="00050658" w:rsidP="00CE4EF9">
            <w:pPr>
              <w:widowControl w:val="0"/>
              <w:autoSpaceDE w:val="0"/>
              <w:autoSpaceDN w:val="0"/>
              <w:adjustRightInd w:val="0"/>
            </w:pPr>
            <w:r>
              <w:t>1.00</w:t>
            </w:r>
          </w:p>
        </w:tc>
        <w:tc>
          <w:tcPr>
            <w:tcW w:w="16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0BBF3B41" w14:textId="77777777" w:rsidR="00C05770" w:rsidRDefault="00050658" w:rsidP="00CE4EF9">
            <w:pPr>
              <w:widowControl w:val="0"/>
              <w:autoSpaceDE w:val="0"/>
              <w:autoSpaceDN w:val="0"/>
              <w:adjustRightInd w:val="0"/>
            </w:pPr>
            <w:r>
              <w:t>1.26</w:t>
            </w:r>
          </w:p>
        </w:tc>
        <w:tc>
          <w:tcPr>
            <w:tcW w:w="16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bottom"/>
          </w:tcPr>
          <w:p w14:paraId="4250D214" w14:textId="77777777" w:rsidR="00C05770" w:rsidRDefault="00050658" w:rsidP="00CE4EF9">
            <w:pPr>
              <w:widowControl w:val="0"/>
              <w:autoSpaceDE w:val="0"/>
              <w:autoSpaceDN w:val="0"/>
              <w:adjustRightInd w:val="0"/>
            </w:pPr>
            <w:r>
              <w:t>1.56</w:t>
            </w:r>
          </w:p>
        </w:tc>
      </w:tr>
      <w:tr w:rsidR="00C05770" w14:paraId="451E3EB2" w14:textId="77777777">
        <w:trPr>
          <w:trHeight w:val="345"/>
        </w:trPr>
        <w:tc>
          <w:tcPr>
            <w:tcW w:w="906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bottom"/>
          </w:tcPr>
          <w:p w14:paraId="337F2061" w14:textId="77777777" w:rsidR="00C05770" w:rsidRDefault="00050658" w:rsidP="00CE4EF9">
            <w:pPr>
              <w:widowControl w:val="0"/>
              <w:autoSpaceDE w:val="0"/>
              <w:autoSpaceDN w:val="0"/>
              <w:adjustRightInd w:val="0"/>
            </w:pPr>
            <w:r>
              <w:t>ZEV</w:t>
            </w:r>
          </w:p>
        </w:tc>
        <w:tc>
          <w:tcPr>
            <w:tcW w:w="1653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bottom"/>
          </w:tcPr>
          <w:p w14:paraId="2F09FE22" w14:textId="77777777" w:rsidR="00C05770" w:rsidRDefault="00050658" w:rsidP="00CE4EF9">
            <w:pPr>
              <w:widowControl w:val="0"/>
              <w:autoSpaceDE w:val="0"/>
              <w:autoSpaceDN w:val="0"/>
              <w:adjustRightInd w:val="0"/>
            </w:pPr>
            <w:r>
              <w:t>1.43</w:t>
            </w:r>
          </w:p>
        </w:tc>
        <w:tc>
          <w:tcPr>
            <w:tcW w:w="1653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bottom"/>
          </w:tcPr>
          <w:p w14:paraId="2D673079" w14:textId="77777777" w:rsidR="00C05770" w:rsidRDefault="00050658" w:rsidP="00CE4EF9">
            <w:pPr>
              <w:widowControl w:val="0"/>
              <w:autoSpaceDE w:val="0"/>
              <w:autoSpaceDN w:val="0"/>
              <w:adjustRightInd w:val="0"/>
            </w:pPr>
            <w:r>
              <w:t>1.83</w:t>
            </w:r>
          </w:p>
        </w:tc>
        <w:tc>
          <w:tcPr>
            <w:tcW w:w="1653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bottom"/>
          </w:tcPr>
          <w:p w14:paraId="6ABB6ECA" w14:textId="77777777" w:rsidR="00C05770" w:rsidRDefault="00050658" w:rsidP="00CE4EF9">
            <w:pPr>
              <w:widowControl w:val="0"/>
              <w:autoSpaceDE w:val="0"/>
              <w:autoSpaceDN w:val="0"/>
              <w:adjustRightInd w:val="0"/>
            </w:pPr>
            <w:r>
              <w:t>1.43</w:t>
            </w:r>
          </w:p>
        </w:tc>
        <w:tc>
          <w:tcPr>
            <w:tcW w:w="1653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bottom"/>
          </w:tcPr>
          <w:p w14:paraId="33963D9C" w14:textId="77777777" w:rsidR="00C05770" w:rsidRDefault="00050658" w:rsidP="00CE4EF9">
            <w:pPr>
              <w:widowControl w:val="0"/>
              <w:autoSpaceDE w:val="0"/>
              <w:autoSpaceDN w:val="0"/>
              <w:adjustRightInd w:val="0"/>
            </w:pPr>
            <w:r>
              <w:t>1.83</w:t>
            </w:r>
          </w:p>
        </w:tc>
        <w:tc>
          <w:tcPr>
            <w:tcW w:w="1653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25C657AD" w14:textId="77777777" w:rsidR="00C05770" w:rsidRDefault="00050658" w:rsidP="00CE4EF9">
            <w:pPr>
              <w:widowControl w:val="0"/>
              <w:autoSpaceDE w:val="0"/>
              <w:autoSpaceDN w:val="0"/>
              <w:adjustRightInd w:val="0"/>
            </w:pPr>
            <w:r>
              <w:t>2.23</w:t>
            </w:r>
          </w:p>
        </w:tc>
      </w:tr>
    </w:tbl>
    <w:p w14:paraId="34580B01" w14:textId="77777777" w:rsidR="00050658" w:rsidRDefault="00050658" w:rsidP="00050658">
      <w:pPr>
        <w:widowControl w:val="0"/>
        <w:autoSpaceDE w:val="0"/>
        <w:autoSpaceDN w:val="0"/>
        <w:adjustRightInd w:val="0"/>
      </w:pPr>
    </w:p>
    <w:p w14:paraId="30AB051F" w14:textId="77777777" w:rsidR="00CE4EF9" w:rsidRDefault="00CE4EF9" w:rsidP="003A71E7">
      <w:pPr>
        <w:widowControl w:val="0"/>
        <w:autoSpaceDE w:val="0"/>
        <w:autoSpaceDN w:val="0"/>
        <w:adjustRightInd w:val="0"/>
        <w:ind w:left="720"/>
      </w:pPr>
      <w:r>
        <w:t xml:space="preserve">(Source:  Amended at 21 Ill. Reg. 15767, effective November 25, 1997) </w:t>
      </w:r>
    </w:p>
    <w:sectPr w:rsidR="00CE4EF9" w:rsidSect="00CE4EF9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CE4EF9"/>
    <w:rsid w:val="00050658"/>
    <w:rsid w:val="000D29D6"/>
    <w:rsid w:val="0037736B"/>
    <w:rsid w:val="003A71E7"/>
    <w:rsid w:val="00441324"/>
    <w:rsid w:val="005C3366"/>
    <w:rsid w:val="005F5F7E"/>
    <w:rsid w:val="006B1C8A"/>
    <w:rsid w:val="006F16BC"/>
    <w:rsid w:val="006F6B84"/>
    <w:rsid w:val="00A23413"/>
    <w:rsid w:val="00BE52ED"/>
    <w:rsid w:val="00BF4A06"/>
    <w:rsid w:val="00BF5A2C"/>
    <w:rsid w:val="00C05770"/>
    <w:rsid w:val="00CA0653"/>
    <w:rsid w:val="00CE4EF9"/>
    <w:rsid w:val="00EC7E19"/>
    <w:rsid w:val="00F104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62FDA758"/>
  <w15:docId w15:val="{4741E4E7-DB20-45A8-B37F-C613775D78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77</Words>
  <Characters>445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241</vt:lpstr>
    </vt:vector>
  </TitlesOfParts>
  <Company>state of illinois</Company>
  <LinksUpToDate>false</LinksUpToDate>
  <CharactersWithSpaces>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241</dc:title>
  <dc:subject/>
  <dc:creator>Illinois General Assembly</dc:creator>
  <cp:keywords/>
  <dc:description/>
  <cp:lastModifiedBy>Shipley, Melissa A.</cp:lastModifiedBy>
  <cp:revision>5</cp:revision>
  <dcterms:created xsi:type="dcterms:W3CDTF">2012-06-21T19:53:00Z</dcterms:created>
  <dcterms:modified xsi:type="dcterms:W3CDTF">2026-03-31T21:10:00Z</dcterms:modified>
</cp:coreProperties>
</file>