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031" w:rsidRDefault="00B34031" w:rsidP="00B34031">
      <w:pPr>
        <w:widowControl w:val="0"/>
        <w:autoSpaceDE w:val="0"/>
        <w:autoSpaceDN w:val="0"/>
        <w:adjustRightInd w:val="0"/>
      </w:pPr>
      <w:bookmarkStart w:id="0" w:name="_GoBack"/>
      <w:bookmarkEnd w:id="0"/>
    </w:p>
    <w:p w:rsidR="00B34031" w:rsidRDefault="00B34031" w:rsidP="00B34031">
      <w:pPr>
        <w:widowControl w:val="0"/>
        <w:autoSpaceDE w:val="0"/>
        <w:autoSpaceDN w:val="0"/>
        <w:adjustRightInd w:val="0"/>
      </w:pPr>
      <w:r>
        <w:rPr>
          <w:b/>
          <w:bCs/>
        </w:rPr>
        <w:t>Section 244.121  Local Agency Responsibilities</w:t>
      </w:r>
      <w:r>
        <w:t xml:space="preserve"> </w:t>
      </w:r>
    </w:p>
    <w:p w:rsidR="00B34031" w:rsidRDefault="00B34031" w:rsidP="00B34031">
      <w:pPr>
        <w:widowControl w:val="0"/>
        <w:autoSpaceDE w:val="0"/>
        <w:autoSpaceDN w:val="0"/>
        <w:adjustRightInd w:val="0"/>
      </w:pPr>
    </w:p>
    <w:p w:rsidR="00B34031" w:rsidRDefault="00B34031" w:rsidP="00B34031">
      <w:pPr>
        <w:widowControl w:val="0"/>
        <w:autoSpaceDE w:val="0"/>
        <w:autoSpaceDN w:val="0"/>
        <w:adjustRightInd w:val="0"/>
      </w:pPr>
      <w:r>
        <w:t xml:space="preserve">Local air pollution control agencies shall cooperate with the Agency in monitoring, surveillance and enforcement activities to the extent of their capabilities during any air pollution episode.  This cooperation shall meet the following specific conditions: </w:t>
      </w:r>
    </w:p>
    <w:p w:rsidR="00FD343B" w:rsidRDefault="00FD343B" w:rsidP="00B34031">
      <w:pPr>
        <w:widowControl w:val="0"/>
        <w:autoSpaceDE w:val="0"/>
        <w:autoSpaceDN w:val="0"/>
        <w:adjustRightInd w:val="0"/>
      </w:pPr>
    </w:p>
    <w:p w:rsidR="00B34031" w:rsidRDefault="00B34031" w:rsidP="00B34031">
      <w:pPr>
        <w:widowControl w:val="0"/>
        <w:autoSpaceDE w:val="0"/>
        <w:autoSpaceDN w:val="0"/>
        <w:adjustRightInd w:val="0"/>
        <w:ind w:left="1440" w:hanging="720"/>
      </w:pPr>
      <w:r>
        <w:t>a)</w:t>
      </w:r>
      <w:r>
        <w:tab/>
        <w:t xml:space="preserve">Operation of Monitoring Equipment.  At any time other than during an episode, local agencies with real-time monitoring equipment shall operate all such monitoring equipment at a minimum level necessary to determine whether any level of air contaminants specified in this Part has been reached. </w:t>
      </w:r>
    </w:p>
    <w:p w:rsidR="00FD343B" w:rsidRDefault="00FD343B" w:rsidP="00B34031">
      <w:pPr>
        <w:widowControl w:val="0"/>
        <w:autoSpaceDE w:val="0"/>
        <w:autoSpaceDN w:val="0"/>
        <w:adjustRightInd w:val="0"/>
        <w:ind w:left="1440" w:hanging="720"/>
      </w:pPr>
    </w:p>
    <w:p w:rsidR="00B34031" w:rsidRDefault="00B34031" w:rsidP="00B34031">
      <w:pPr>
        <w:widowControl w:val="0"/>
        <w:autoSpaceDE w:val="0"/>
        <w:autoSpaceDN w:val="0"/>
        <w:adjustRightInd w:val="0"/>
        <w:ind w:left="1440" w:hanging="720"/>
      </w:pPr>
      <w:r>
        <w:t>b)</w:t>
      </w:r>
      <w:r>
        <w:tab/>
        <w:t xml:space="preserve">Reporting Levels to Agency.  Such local agencies shall report to the Agency within thirty (30) minutes by either telephone or telemetry when any advisory, alert or emergency level specified in this Part has been reached as indicated on their air monitoring equipment. </w:t>
      </w:r>
    </w:p>
    <w:p w:rsidR="00FD343B" w:rsidRDefault="00FD343B" w:rsidP="00B34031">
      <w:pPr>
        <w:widowControl w:val="0"/>
        <w:autoSpaceDE w:val="0"/>
        <w:autoSpaceDN w:val="0"/>
        <w:adjustRightInd w:val="0"/>
        <w:ind w:left="1440" w:hanging="720"/>
      </w:pPr>
    </w:p>
    <w:p w:rsidR="00B34031" w:rsidRDefault="00B34031" w:rsidP="00B34031">
      <w:pPr>
        <w:widowControl w:val="0"/>
        <w:autoSpaceDE w:val="0"/>
        <w:autoSpaceDN w:val="0"/>
        <w:adjustRightInd w:val="0"/>
        <w:ind w:left="1440" w:hanging="720"/>
      </w:pPr>
      <w:r>
        <w:t>c)</w:t>
      </w:r>
      <w:r>
        <w:tab/>
        <w:t xml:space="preserve">Operation of Telemetry Equipment.  Local agencies with air contaminant sampling networks connected by telemetry with the headquarters of the Agency shall conduct their operations in such a manner as to provide valid data to the Agency. </w:t>
      </w:r>
    </w:p>
    <w:p w:rsidR="00FD343B" w:rsidRDefault="00FD343B" w:rsidP="00B34031">
      <w:pPr>
        <w:widowControl w:val="0"/>
        <w:autoSpaceDE w:val="0"/>
        <w:autoSpaceDN w:val="0"/>
        <w:adjustRightInd w:val="0"/>
        <w:ind w:left="1440" w:hanging="720"/>
      </w:pPr>
    </w:p>
    <w:p w:rsidR="00B34031" w:rsidRDefault="00B34031" w:rsidP="00B34031">
      <w:pPr>
        <w:widowControl w:val="0"/>
        <w:autoSpaceDE w:val="0"/>
        <w:autoSpaceDN w:val="0"/>
        <w:adjustRightInd w:val="0"/>
        <w:ind w:left="1440" w:hanging="720"/>
      </w:pPr>
      <w:r>
        <w:t>d)</w:t>
      </w:r>
      <w:r>
        <w:tab/>
        <w:t xml:space="preserve">Agency Representatives at Local Agency Control Centers.  In regions where local agencies are participating with the Agency in episode control activities, one or more Agency representatives may station themselves at the control center of the local agency during an air pollution episode. The Agency representatives shall have authority to cause data to be transmitted by telephone or other rapid form of communication to Agency headquarters and after consultation with said local agency to require the initiation, alteration or termination of control strategy by persons required to take action under this Part as directed by the Director. </w:t>
      </w:r>
    </w:p>
    <w:p w:rsidR="00FD343B" w:rsidRDefault="00FD343B" w:rsidP="00B34031">
      <w:pPr>
        <w:widowControl w:val="0"/>
        <w:autoSpaceDE w:val="0"/>
        <w:autoSpaceDN w:val="0"/>
        <w:adjustRightInd w:val="0"/>
        <w:ind w:left="1440" w:hanging="720"/>
      </w:pPr>
    </w:p>
    <w:p w:rsidR="00B34031" w:rsidRDefault="00B34031" w:rsidP="00B34031">
      <w:pPr>
        <w:widowControl w:val="0"/>
        <w:autoSpaceDE w:val="0"/>
        <w:autoSpaceDN w:val="0"/>
        <w:adjustRightInd w:val="0"/>
        <w:ind w:left="1440" w:hanging="720"/>
      </w:pPr>
      <w:r>
        <w:t>e)</w:t>
      </w:r>
      <w:r>
        <w:tab/>
        <w:t xml:space="preserve">Local Agency Episode Operations Plan.  Local agencies participating with the Agency in episode control activities shall file for approval with the Agency an episode operations plan which describes procedures for obtaining and processing episode action plans, monitoring air contaminant levels during routine and episode operations, alerting the public, governmental officials, emission sources and other interested parties of episode stages, and performing surveillance and enforcement activities during episodes. </w:t>
      </w:r>
    </w:p>
    <w:p w:rsidR="00B34031" w:rsidRDefault="00B34031" w:rsidP="00B34031">
      <w:pPr>
        <w:widowControl w:val="0"/>
        <w:autoSpaceDE w:val="0"/>
        <w:autoSpaceDN w:val="0"/>
        <w:adjustRightInd w:val="0"/>
        <w:ind w:left="1440" w:hanging="720"/>
      </w:pPr>
    </w:p>
    <w:p w:rsidR="00B34031" w:rsidRDefault="00B34031" w:rsidP="00B34031">
      <w:pPr>
        <w:widowControl w:val="0"/>
        <w:autoSpaceDE w:val="0"/>
        <w:autoSpaceDN w:val="0"/>
        <w:adjustRightInd w:val="0"/>
        <w:ind w:left="1440" w:hanging="720"/>
      </w:pPr>
      <w:r>
        <w:t xml:space="preserve">(Source:  Amended at 16 Ill. Reg. 8191, effective May 15, 1992) </w:t>
      </w:r>
    </w:p>
    <w:sectPr w:rsidR="00B34031" w:rsidSect="00B340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4031"/>
    <w:rsid w:val="000118D1"/>
    <w:rsid w:val="000511E6"/>
    <w:rsid w:val="001F02B6"/>
    <w:rsid w:val="005C3366"/>
    <w:rsid w:val="00B34031"/>
    <w:rsid w:val="00FD3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244</vt:lpstr>
    </vt:vector>
  </TitlesOfParts>
  <Company>State of Illinois</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244</dc:title>
  <dc:subject/>
  <dc:creator>Illinois General Assembly</dc:creator>
  <cp:keywords/>
  <dc:description/>
  <cp:lastModifiedBy>Roberts, John</cp:lastModifiedBy>
  <cp:revision>3</cp:revision>
  <dcterms:created xsi:type="dcterms:W3CDTF">2012-06-21T19:54:00Z</dcterms:created>
  <dcterms:modified xsi:type="dcterms:W3CDTF">2012-06-21T19:54:00Z</dcterms:modified>
</cp:coreProperties>
</file>