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4BC" w:rsidRDefault="00D644BC" w:rsidP="00D644BC">
      <w:pPr>
        <w:widowControl w:val="0"/>
        <w:autoSpaceDE w:val="0"/>
        <w:autoSpaceDN w:val="0"/>
        <w:adjustRightInd w:val="0"/>
      </w:pPr>
      <w:bookmarkStart w:id="0" w:name="_GoBack"/>
      <w:bookmarkEnd w:id="0"/>
    </w:p>
    <w:p w:rsidR="00D644BC" w:rsidRDefault="00D644BC" w:rsidP="00D644BC">
      <w:pPr>
        <w:widowControl w:val="0"/>
        <w:autoSpaceDE w:val="0"/>
        <w:autoSpaceDN w:val="0"/>
        <w:adjustRightInd w:val="0"/>
      </w:pPr>
      <w:r>
        <w:rPr>
          <w:b/>
          <w:bCs/>
        </w:rPr>
        <w:t>Section 244.143  Submission of Plans</w:t>
      </w:r>
      <w:r>
        <w:t xml:space="preserve"> </w:t>
      </w:r>
    </w:p>
    <w:p w:rsidR="00D644BC" w:rsidRDefault="00D644BC" w:rsidP="00D644BC">
      <w:pPr>
        <w:widowControl w:val="0"/>
        <w:autoSpaceDE w:val="0"/>
        <w:autoSpaceDN w:val="0"/>
        <w:adjustRightInd w:val="0"/>
      </w:pPr>
    </w:p>
    <w:p w:rsidR="00D644BC" w:rsidRDefault="00D644BC" w:rsidP="00D644BC">
      <w:pPr>
        <w:widowControl w:val="0"/>
        <w:autoSpaceDE w:val="0"/>
        <w:autoSpaceDN w:val="0"/>
        <w:adjustRightInd w:val="0"/>
        <w:ind w:left="1440" w:hanging="720"/>
      </w:pPr>
      <w:r>
        <w:t>a)</w:t>
      </w:r>
      <w:r>
        <w:tab/>
        <w:t xml:space="preserve">Plans required by this rule shall be submitted to: </w:t>
      </w:r>
    </w:p>
    <w:p w:rsidR="00E42898" w:rsidRDefault="00E42898" w:rsidP="00D644BC">
      <w:pPr>
        <w:widowControl w:val="0"/>
        <w:autoSpaceDE w:val="0"/>
        <w:autoSpaceDN w:val="0"/>
        <w:adjustRightInd w:val="0"/>
        <w:ind w:left="2160" w:hanging="720"/>
      </w:pPr>
    </w:p>
    <w:p w:rsidR="00D644BC" w:rsidRDefault="00D644BC" w:rsidP="00D644BC">
      <w:pPr>
        <w:widowControl w:val="0"/>
        <w:autoSpaceDE w:val="0"/>
        <w:autoSpaceDN w:val="0"/>
        <w:adjustRightInd w:val="0"/>
        <w:ind w:left="2160" w:hanging="720"/>
      </w:pPr>
      <w:r>
        <w:t>1)</w:t>
      </w:r>
      <w:r>
        <w:tab/>
        <w:t xml:space="preserve">The Agency for facilities in Illinois located outside of Cook County. </w:t>
      </w:r>
    </w:p>
    <w:p w:rsidR="00E42898" w:rsidRDefault="00E42898" w:rsidP="00D644BC">
      <w:pPr>
        <w:widowControl w:val="0"/>
        <w:autoSpaceDE w:val="0"/>
        <w:autoSpaceDN w:val="0"/>
        <w:adjustRightInd w:val="0"/>
        <w:ind w:left="2160" w:hanging="720"/>
      </w:pPr>
    </w:p>
    <w:p w:rsidR="00D644BC" w:rsidRDefault="00D644BC" w:rsidP="00D644BC">
      <w:pPr>
        <w:widowControl w:val="0"/>
        <w:autoSpaceDE w:val="0"/>
        <w:autoSpaceDN w:val="0"/>
        <w:adjustRightInd w:val="0"/>
        <w:ind w:left="2160" w:hanging="720"/>
      </w:pPr>
      <w:r>
        <w:t>2)</w:t>
      </w:r>
      <w:r>
        <w:tab/>
        <w:t xml:space="preserve">The Cook County Department of Environmental Control for facilities located in Cook County and outside of the City of Chicago. </w:t>
      </w:r>
    </w:p>
    <w:p w:rsidR="00E42898" w:rsidRDefault="00E42898" w:rsidP="00D644BC">
      <w:pPr>
        <w:widowControl w:val="0"/>
        <w:autoSpaceDE w:val="0"/>
        <w:autoSpaceDN w:val="0"/>
        <w:adjustRightInd w:val="0"/>
        <w:ind w:left="2160" w:hanging="720"/>
      </w:pPr>
    </w:p>
    <w:p w:rsidR="00D644BC" w:rsidRDefault="00D644BC" w:rsidP="00D644BC">
      <w:pPr>
        <w:widowControl w:val="0"/>
        <w:autoSpaceDE w:val="0"/>
        <w:autoSpaceDN w:val="0"/>
        <w:adjustRightInd w:val="0"/>
        <w:ind w:left="2160" w:hanging="720"/>
      </w:pPr>
      <w:r>
        <w:t>3)</w:t>
      </w:r>
      <w:r>
        <w:tab/>
        <w:t xml:space="preserve">The Chicago Department of Environmental Control for facilities located within the City of Chicago. </w:t>
      </w:r>
    </w:p>
    <w:p w:rsidR="00E42898" w:rsidRDefault="00E42898" w:rsidP="00D644BC">
      <w:pPr>
        <w:widowControl w:val="0"/>
        <w:autoSpaceDE w:val="0"/>
        <w:autoSpaceDN w:val="0"/>
        <w:adjustRightInd w:val="0"/>
        <w:ind w:left="1440" w:hanging="720"/>
      </w:pPr>
    </w:p>
    <w:p w:rsidR="00D644BC" w:rsidRDefault="00D644BC" w:rsidP="00D644BC">
      <w:pPr>
        <w:widowControl w:val="0"/>
        <w:autoSpaceDE w:val="0"/>
        <w:autoSpaceDN w:val="0"/>
        <w:adjustRightInd w:val="0"/>
        <w:ind w:left="1440" w:hanging="720"/>
      </w:pPr>
      <w:r>
        <w:t>b)</w:t>
      </w:r>
      <w:r>
        <w:tab/>
        <w:t xml:space="preserve">At any time after the effective date of this Part, the Agency may request plans from all persons required to submit plans or a local agency specified above may request plans from persons required to submit plans to such local agency.  In such cases, plans shall be submitted to the requesting agency within 30 days after receipt of written notification that such plans must be submitted. </w:t>
      </w:r>
    </w:p>
    <w:p w:rsidR="00E42898" w:rsidRDefault="00E42898" w:rsidP="00D644BC">
      <w:pPr>
        <w:widowControl w:val="0"/>
        <w:autoSpaceDE w:val="0"/>
        <w:autoSpaceDN w:val="0"/>
        <w:adjustRightInd w:val="0"/>
        <w:ind w:left="1440" w:hanging="720"/>
      </w:pPr>
    </w:p>
    <w:p w:rsidR="00D644BC" w:rsidRDefault="00D644BC" w:rsidP="00D644BC">
      <w:pPr>
        <w:widowControl w:val="0"/>
        <w:autoSpaceDE w:val="0"/>
        <w:autoSpaceDN w:val="0"/>
        <w:adjustRightInd w:val="0"/>
        <w:ind w:left="1440" w:hanging="720"/>
      </w:pPr>
      <w:r>
        <w:t>c)</w:t>
      </w:r>
      <w:r>
        <w:tab/>
        <w:t xml:space="preserve">If any person required to submit a plan or revise a plan fails to submit a plan or revise a plan satisfactory to the Agency, the Agency may file a formal complaint with the Pollution Control Board (Board) pursuant to applicable portions of the Act. </w:t>
      </w:r>
    </w:p>
    <w:p w:rsidR="00E42898" w:rsidRDefault="00E42898" w:rsidP="00D644BC">
      <w:pPr>
        <w:widowControl w:val="0"/>
        <w:autoSpaceDE w:val="0"/>
        <w:autoSpaceDN w:val="0"/>
        <w:adjustRightInd w:val="0"/>
        <w:ind w:left="1440" w:hanging="720"/>
      </w:pPr>
    </w:p>
    <w:p w:rsidR="00D644BC" w:rsidRDefault="00D644BC" w:rsidP="00D644BC">
      <w:pPr>
        <w:widowControl w:val="0"/>
        <w:autoSpaceDE w:val="0"/>
        <w:autoSpaceDN w:val="0"/>
        <w:adjustRightInd w:val="0"/>
        <w:ind w:left="1440" w:hanging="720"/>
      </w:pPr>
      <w:r>
        <w:t>d)</w:t>
      </w:r>
      <w:r>
        <w:tab/>
        <w:t xml:space="preserve">Facilities having operational changes invalidating plans shall within 30 days of such changes submit a new plan for Agency approval. </w:t>
      </w:r>
    </w:p>
    <w:sectPr w:rsidR="00D644BC" w:rsidSect="00D644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44BC"/>
    <w:rsid w:val="0035308B"/>
    <w:rsid w:val="005C3366"/>
    <w:rsid w:val="009977FC"/>
    <w:rsid w:val="00D644BC"/>
    <w:rsid w:val="00E0759C"/>
    <w:rsid w:val="00E42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244</vt:lpstr>
    </vt:vector>
  </TitlesOfParts>
  <Company>State of Illinois</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244</dc:title>
  <dc:subject/>
  <dc:creator>Illinois General Assembly</dc:creator>
  <cp:keywords/>
  <dc:description/>
  <cp:lastModifiedBy>Roberts, John</cp:lastModifiedBy>
  <cp:revision>3</cp:revision>
  <dcterms:created xsi:type="dcterms:W3CDTF">2012-06-21T19:54:00Z</dcterms:created>
  <dcterms:modified xsi:type="dcterms:W3CDTF">2012-06-21T19:54:00Z</dcterms:modified>
</cp:coreProperties>
</file>