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31" w:rsidRDefault="00F31031" w:rsidP="00F310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1031" w:rsidRDefault="00F31031" w:rsidP="00F31031">
      <w:pPr>
        <w:widowControl w:val="0"/>
        <w:autoSpaceDE w:val="0"/>
        <w:autoSpaceDN w:val="0"/>
        <w:adjustRightInd w:val="0"/>
        <w:jc w:val="center"/>
      </w:pPr>
      <w:r>
        <w:t>PART 252</w:t>
      </w:r>
    </w:p>
    <w:p w:rsidR="00F31031" w:rsidRDefault="00F31031" w:rsidP="00F31031">
      <w:pPr>
        <w:widowControl w:val="0"/>
        <w:autoSpaceDE w:val="0"/>
        <w:autoSpaceDN w:val="0"/>
        <w:adjustRightInd w:val="0"/>
        <w:jc w:val="center"/>
      </w:pPr>
      <w:r>
        <w:t>PUBLIC PARTICIPATION IN THE</w:t>
      </w:r>
    </w:p>
    <w:p w:rsidR="00F31031" w:rsidRDefault="00F31031" w:rsidP="00F31031">
      <w:pPr>
        <w:widowControl w:val="0"/>
        <w:autoSpaceDE w:val="0"/>
        <w:autoSpaceDN w:val="0"/>
        <w:adjustRightInd w:val="0"/>
        <w:jc w:val="center"/>
      </w:pPr>
      <w:r>
        <w:t>AIR POLLUTION CONTROL PERMIT PROGRAM</w:t>
      </w:r>
    </w:p>
    <w:p w:rsidR="00F31031" w:rsidRDefault="00F31031" w:rsidP="00F31031">
      <w:pPr>
        <w:widowControl w:val="0"/>
        <w:autoSpaceDE w:val="0"/>
        <w:autoSpaceDN w:val="0"/>
        <w:adjustRightInd w:val="0"/>
      </w:pPr>
    </w:p>
    <w:sectPr w:rsidR="00F31031" w:rsidSect="00F310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031"/>
    <w:rsid w:val="00130C27"/>
    <w:rsid w:val="0045636B"/>
    <w:rsid w:val="005C3366"/>
    <w:rsid w:val="00D61B04"/>
    <w:rsid w:val="00F3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252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252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