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9A1" w:rsidRDefault="009529A1" w:rsidP="009529A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529A1" w:rsidRDefault="009529A1" w:rsidP="009529A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266.160  Process Weight Rate for Drying Operations</w:t>
      </w:r>
      <w:r>
        <w:t xml:space="preserve"> </w:t>
      </w:r>
    </w:p>
    <w:p w:rsidR="009529A1" w:rsidRDefault="009529A1" w:rsidP="009529A1">
      <w:pPr>
        <w:widowControl w:val="0"/>
        <w:autoSpaceDE w:val="0"/>
        <w:autoSpaceDN w:val="0"/>
        <w:adjustRightInd w:val="0"/>
      </w:pPr>
    </w:p>
    <w:p w:rsidR="009529A1" w:rsidRDefault="009529A1" w:rsidP="009529A1">
      <w:pPr>
        <w:widowControl w:val="0"/>
        <w:autoSpaceDE w:val="0"/>
        <w:autoSpaceDN w:val="0"/>
        <w:adjustRightInd w:val="0"/>
      </w:pPr>
      <w:r>
        <w:t xml:space="preserve">The process weight rate for drying operations is calculated by using the weight of the material to be dried, as weighed entering the dryer. </w:t>
      </w:r>
    </w:p>
    <w:sectPr w:rsidR="009529A1" w:rsidSect="009529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29A1"/>
    <w:rsid w:val="0054670D"/>
    <w:rsid w:val="005C3366"/>
    <w:rsid w:val="009529A1"/>
    <w:rsid w:val="00B04A8B"/>
    <w:rsid w:val="00E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266</vt:lpstr>
    </vt:vector>
  </TitlesOfParts>
  <Company>State of Illinois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266</dc:title>
  <dc:subject/>
  <dc:creator>Illinois General Assembly</dc:creator>
  <cp:keywords/>
  <dc:description/>
  <cp:lastModifiedBy>Roberts, John</cp:lastModifiedBy>
  <cp:revision>3</cp:revision>
  <dcterms:created xsi:type="dcterms:W3CDTF">2012-06-21T20:00:00Z</dcterms:created>
  <dcterms:modified xsi:type="dcterms:W3CDTF">2012-06-21T20:00:00Z</dcterms:modified>
</cp:coreProperties>
</file>