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A1" w:rsidRDefault="001D69A1" w:rsidP="001D69A1">
      <w:pPr>
        <w:jc w:val="center"/>
      </w:pPr>
    </w:p>
    <w:p w:rsidR="006D696B" w:rsidRPr="006D696B" w:rsidRDefault="006D696B" w:rsidP="001D69A1">
      <w:pPr>
        <w:jc w:val="center"/>
      </w:pPr>
      <w:r w:rsidRPr="006D696B">
        <w:t>PART 273</w:t>
      </w:r>
    </w:p>
    <w:p w:rsidR="006D696B" w:rsidRPr="006D696B" w:rsidRDefault="006D696B" w:rsidP="001D69A1">
      <w:pPr>
        <w:jc w:val="center"/>
      </w:pPr>
      <w:r w:rsidRPr="006D696B">
        <w:t>NO</w:t>
      </w:r>
      <w:r w:rsidRPr="0077325E">
        <w:rPr>
          <w:vertAlign w:val="subscript"/>
        </w:rPr>
        <w:t>x</w:t>
      </w:r>
      <w:r w:rsidRPr="006D696B">
        <w:t xml:space="preserve"> TRADING PROGRAM PROCEDURES</w:t>
      </w:r>
      <w:bookmarkStart w:id="0" w:name="_GoBack"/>
      <w:r w:rsidR="00F258DD">
        <w:t xml:space="preserve"> (REPEALED)</w:t>
      </w:r>
      <w:bookmarkEnd w:id="0"/>
    </w:p>
    <w:sectPr w:rsidR="006D696B" w:rsidRPr="006D696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E9" w:rsidRDefault="00435A20">
      <w:r>
        <w:separator/>
      </w:r>
    </w:p>
  </w:endnote>
  <w:endnote w:type="continuationSeparator" w:id="0">
    <w:p w:rsidR="00944EE9" w:rsidRDefault="0043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E9" w:rsidRDefault="00435A20">
      <w:r>
        <w:separator/>
      </w:r>
    </w:p>
  </w:footnote>
  <w:footnote w:type="continuationSeparator" w:id="0">
    <w:p w:rsidR="00944EE9" w:rsidRDefault="0043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69A1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35A20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726D"/>
    <w:rsid w:val="006A2114"/>
    <w:rsid w:val="006D5961"/>
    <w:rsid w:val="006D696B"/>
    <w:rsid w:val="0077325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4EE9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76BC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258DD"/>
    <w:rsid w:val="00F43DEE"/>
    <w:rsid w:val="00F7268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80FD0E-073E-4D6A-B3C9-2956AF76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2012-06-21T20:01:00Z</dcterms:created>
  <dcterms:modified xsi:type="dcterms:W3CDTF">2018-07-25T15:08:00Z</dcterms:modified>
</cp:coreProperties>
</file>