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44" w:rsidRDefault="004E3244" w:rsidP="004E32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3244" w:rsidRDefault="004E3244" w:rsidP="004E324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276.507  On-Road Remote Sensing Test Systems Functional Requirements and Performance Criteria</w:t>
      </w:r>
      <w:r>
        <w:t xml:space="preserve"> </w:t>
      </w:r>
    </w:p>
    <w:p w:rsidR="004E3244" w:rsidRDefault="004E3244" w:rsidP="004E3244">
      <w:pPr>
        <w:widowControl w:val="0"/>
        <w:autoSpaceDE w:val="0"/>
        <w:autoSpaceDN w:val="0"/>
        <w:adjustRightInd w:val="0"/>
      </w:pPr>
    </w:p>
    <w:p w:rsidR="004E3244" w:rsidRDefault="004E3244" w:rsidP="004E324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on-road remote sensing test equipment shall consist of the following: </w:t>
      </w:r>
    </w:p>
    <w:p w:rsidR="00FA34DA" w:rsidRDefault="00FA34DA" w:rsidP="004E3244">
      <w:pPr>
        <w:widowControl w:val="0"/>
        <w:autoSpaceDE w:val="0"/>
        <w:autoSpaceDN w:val="0"/>
        <w:adjustRightInd w:val="0"/>
        <w:ind w:left="2160" w:hanging="720"/>
      </w:pPr>
    </w:p>
    <w:p w:rsidR="004E3244" w:rsidRDefault="004E3244" w:rsidP="004E324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5338F9">
        <w:t>An</w:t>
      </w:r>
      <w:r>
        <w:t xml:space="preserve"> infrared SDM capable of measuring the concentration of HC, CO, and CO</w:t>
      </w:r>
      <w:r w:rsidR="0088281D" w:rsidRPr="0088281D">
        <w:rPr>
          <w:vertAlign w:val="subscript"/>
        </w:rPr>
        <w:t>2</w:t>
      </w:r>
      <w:r>
        <w:t xml:space="preserve"> present in an in-use vehicle; </w:t>
      </w:r>
    </w:p>
    <w:p w:rsidR="00FA34DA" w:rsidRDefault="00FA34DA" w:rsidP="004E3244">
      <w:pPr>
        <w:widowControl w:val="0"/>
        <w:autoSpaceDE w:val="0"/>
        <w:autoSpaceDN w:val="0"/>
        <w:adjustRightInd w:val="0"/>
        <w:ind w:left="2160" w:hanging="720"/>
      </w:pPr>
    </w:p>
    <w:p w:rsidR="004E3244" w:rsidRDefault="004E3244" w:rsidP="004E324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5338F9">
        <w:t>A</w:t>
      </w:r>
      <w:r>
        <w:t xml:space="preserve"> camera system that automatically photographs vehicle license plates; </w:t>
      </w:r>
    </w:p>
    <w:p w:rsidR="00FA34DA" w:rsidRDefault="00FA34DA" w:rsidP="004E3244">
      <w:pPr>
        <w:widowControl w:val="0"/>
        <w:autoSpaceDE w:val="0"/>
        <w:autoSpaceDN w:val="0"/>
        <w:adjustRightInd w:val="0"/>
        <w:ind w:left="2160" w:hanging="720"/>
      </w:pPr>
    </w:p>
    <w:p w:rsidR="004E3244" w:rsidRDefault="004E3244" w:rsidP="004E324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5338F9">
        <w:t>A</w:t>
      </w:r>
      <w:r>
        <w:t xml:space="preserve"> system that links each emission record to the correct vehicle license plate photograph; and </w:t>
      </w:r>
    </w:p>
    <w:p w:rsidR="00FA34DA" w:rsidRDefault="00FA34DA" w:rsidP="004E3244">
      <w:pPr>
        <w:widowControl w:val="0"/>
        <w:autoSpaceDE w:val="0"/>
        <w:autoSpaceDN w:val="0"/>
        <w:adjustRightInd w:val="0"/>
        <w:ind w:left="2160" w:hanging="720"/>
      </w:pPr>
    </w:p>
    <w:p w:rsidR="004E3244" w:rsidRDefault="004E3244" w:rsidP="004E324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C8044D">
        <w:t>A</w:t>
      </w:r>
      <w:r>
        <w:t xml:space="preserve"> laser based speed and acceleration measurement system. </w:t>
      </w:r>
    </w:p>
    <w:p w:rsidR="00FA34DA" w:rsidRDefault="00FA34DA" w:rsidP="004E3244">
      <w:pPr>
        <w:widowControl w:val="0"/>
        <w:autoSpaceDE w:val="0"/>
        <w:autoSpaceDN w:val="0"/>
        <w:adjustRightInd w:val="0"/>
        <w:ind w:left="1440" w:hanging="720"/>
      </w:pPr>
    </w:p>
    <w:p w:rsidR="004E3244" w:rsidRDefault="004E3244" w:rsidP="004E324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Infrared SDM shall be of a design certified to meet the following accuracy requirements: </w:t>
      </w:r>
    </w:p>
    <w:p w:rsidR="004E3244" w:rsidRDefault="004E3244" w:rsidP="004E3244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0" w:type="auto"/>
        <w:tblInd w:w="1905" w:type="dxa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480" w:type="dxa"/>
          <w:right w:w="480" w:type="dxa"/>
        </w:tblCellMar>
        <w:tblLook w:val="0000" w:firstRow="0" w:lastRow="0" w:firstColumn="0" w:lastColumn="0" w:noHBand="0" w:noVBand="0"/>
      </w:tblPr>
      <w:tblGrid>
        <w:gridCol w:w="1881"/>
        <w:gridCol w:w="2679"/>
        <w:gridCol w:w="3648"/>
      </w:tblGrid>
      <w:tr w:rsidR="004E3244">
        <w:tblPrEx>
          <w:tblCellMar>
            <w:top w:w="0" w:type="dxa"/>
            <w:bottom w:w="0" w:type="dxa"/>
          </w:tblCellMar>
        </w:tblPrEx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4E3244" w:rsidRPr="00A81D61" w:rsidRDefault="004E3244" w:rsidP="00A81D61">
            <w:pPr>
              <w:widowControl w:val="0"/>
              <w:autoSpaceDE w:val="0"/>
              <w:autoSpaceDN w:val="0"/>
              <w:adjustRightInd w:val="0"/>
              <w:ind w:left="-447"/>
              <w:rPr>
                <w:u w:val="single"/>
              </w:rPr>
            </w:pPr>
            <w:r w:rsidRPr="00A81D61">
              <w:rPr>
                <w:u w:val="single"/>
              </w:rPr>
              <w:t>Pollutant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4E3244" w:rsidRPr="00A81D61" w:rsidRDefault="004E3244" w:rsidP="004E3244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A81D61">
              <w:rPr>
                <w:u w:val="single"/>
              </w:rPr>
              <w:t>Range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4E3244" w:rsidRPr="00A81D61" w:rsidRDefault="004E3244" w:rsidP="00A81D61">
            <w:pPr>
              <w:widowControl w:val="0"/>
              <w:autoSpaceDE w:val="0"/>
              <w:autoSpaceDN w:val="0"/>
              <w:adjustRightInd w:val="0"/>
              <w:ind w:left="-309"/>
              <w:rPr>
                <w:u w:val="single"/>
              </w:rPr>
            </w:pPr>
            <w:r w:rsidRPr="00A81D61">
              <w:rPr>
                <w:u w:val="single"/>
              </w:rPr>
              <w:t>Accuracy</w:t>
            </w:r>
          </w:p>
        </w:tc>
      </w:tr>
      <w:tr w:rsidR="004E3244">
        <w:tblPrEx>
          <w:tblCellMar>
            <w:top w:w="0" w:type="dxa"/>
            <w:bottom w:w="0" w:type="dxa"/>
          </w:tblCellMar>
        </w:tblPrEx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4E3244" w:rsidRDefault="004E3244" w:rsidP="00A81D61">
            <w:pPr>
              <w:widowControl w:val="0"/>
              <w:autoSpaceDE w:val="0"/>
              <w:autoSpaceDN w:val="0"/>
              <w:adjustRightInd w:val="0"/>
              <w:ind w:left="-447"/>
            </w:pPr>
            <w:r>
              <w:t xml:space="preserve"> 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4E3244" w:rsidRDefault="004E3244" w:rsidP="004E32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4E3244" w:rsidRDefault="004E3244" w:rsidP="00A81D61">
            <w:pPr>
              <w:widowControl w:val="0"/>
              <w:autoSpaceDE w:val="0"/>
              <w:autoSpaceDN w:val="0"/>
              <w:adjustRightInd w:val="0"/>
              <w:ind w:left="-309"/>
            </w:pPr>
          </w:p>
        </w:tc>
      </w:tr>
      <w:tr w:rsidR="00A81D61">
        <w:tblPrEx>
          <w:tblCellMar>
            <w:top w:w="0" w:type="dxa"/>
            <w:bottom w:w="0" w:type="dxa"/>
          </w:tblCellMar>
        </w:tblPrEx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81D61" w:rsidRDefault="00A81D61" w:rsidP="00A81D61">
            <w:pPr>
              <w:widowControl w:val="0"/>
              <w:autoSpaceDE w:val="0"/>
              <w:autoSpaceDN w:val="0"/>
              <w:adjustRightInd w:val="0"/>
              <w:ind w:left="-447"/>
            </w:pPr>
            <w:r>
              <w:t>HC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A81D61" w:rsidRDefault="00A81D61" w:rsidP="004E3244">
            <w:pPr>
              <w:widowControl w:val="0"/>
              <w:autoSpaceDE w:val="0"/>
              <w:autoSpaceDN w:val="0"/>
              <w:adjustRightInd w:val="0"/>
            </w:pPr>
            <w:r>
              <w:t>ALL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A81D61" w:rsidRDefault="00A17F8A" w:rsidP="00A81D61">
            <w:pPr>
              <w:widowControl w:val="0"/>
              <w:autoSpaceDE w:val="0"/>
              <w:autoSpaceDN w:val="0"/>
              <w:adjustRightInd w:val="0"/>
              <w:ind w:left="-309"/>
            </w:pPr>
            <w:r>
              <w:t>±150 ppm or ±</w:t>
            </w:r>
            <w:r w:rsidR="00A81D61">
              <w:t>15 percent of expected HC Concentration</w:t>
            </w:r>
          </w:p>
        </w:tc>
      </w:tr>
      <w:tr w:rsidR="004E3244">
        <w:tblPrEx>
          <w:tblCellMar>
            <w:top w:w="0" w:type="dxa"/>
            <w:bottom w:w="0" w:type="dxa"/>
          </w:tblCellMar>
        </w:tblPrEx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4E3244" w:rsidRDefault="004E3244" w:rsidP="00A81D61">
            <w:pPr>
              <w:widowControl w:val="0"/>
              <w:autoSpaceDE w:val="0"/>
              <w:autoSpaceDN w:val="0"/>
              <w:adjustRightInd w:val="0"/>
              <w:ind w:left="-447"/>
            </w:pPr>
            <w:r>
              <w:t xml:space="preserve"> 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4E3244" w:rsidRDefault="004E3244" w:rsidP="004E32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4E3244" w:rsidRDefault="004E3244" w:rsidP="00A81D61">
            <w:pPr>
              <w:widowControl w:val="0"/>
              <w:autoSpaceDE w:val="0"/>
              <w:autoSpaceDN w:val="0"/>
              <w:adjustRightInd w:val="0"/>
              <w:ind w:left="-309"/>
            </w:pPr>
          </w:p>
        </w:tc>
      </w:tr>
      <w:tr w:rsidR="00A81D61">
        <w:tblPrEx>
          <w:tblCellMar>
            <w:top w:w="0" w:type="dxa"/>
            <w:bottom w:w="0" w:type="dxa"/>
          </w:tblCellMar>
        </w:tblPrEx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81D61" w:rsidRDefault="00A81D61" w:rsidP="00A81D61">
            <w:pPr>
              <w:widowControl w:val="0"/>
              <w:autoSpaceDE w:val="0"/>
              <w:autoSpaceDN w:val="0"/>
              <w:adjustRightInd w:val="0"/>
              <w:ind w:left="-447"/>
            </w:pPr>
            <w:r>
              <w:t>CO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A81D61" w:rsidRDefault="00A81D61" w:rsidP="00A81D61">
            <w:pPr>
              <w:widowControl w:val="0"/>
              <w:autoSpaceDE w:val="0"/>
              <w:autoSpaceDN w:val="0"/>
              <w:adjustRightInd w:val="0"/>
            </w:pPr>
            <w:r>
              <w:t>≤ 3.0 percent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A81D61" w:rsidRDefault="00A17F8A" w:rsidP="00A81D61">
            <w:pPr>
              <w:widowControl w:val="0"/>
              <w:autoSpaceDE w:val="0"/>
              <w:autoSpaceDN w:val="0"/>
              <w:adjustRightInd w:val="0"/>
              <w:ind w:left="-309"/>
            </w:pPr>
            <w:r>
              <w:t>±</w:t>
            </w:r>
            <w:r w:rsidR="00A81D61">
              <w:t>10 percent or 0.25 percent (Whichever is greater)</w:t>
            </w:r>
          </w:p>
        </w:tc>
      </w:tr>
      <w:tr w:rsidR="004E3244">
        <w:tblPrEx>
          <w:tblCellMar>
            <w:top w:w="0" w:type="dxa"/>
            <w:bottom w:w="0" w:type="dxa"/>
          </w:tblCellMar>
        </w:tblPrEx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4E3244" w:rsidRDefault="004E3244" w:rsidP="00A81D61">
            <w:pPr>
              <w:widowControl w:val="0"/>
              <w:autoSpaceDE w:val="0"/>
              <w:autoSpaceDN w:val="0"/>
              <w:adjustRightInd w:val="0"/>
              <w:ind w:left="-447"/>
            </w:pPr>
            <w:r>
              <w:t xml:space="preserve"> 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4E3244" w:rsidRDefault="004E3244" w:rsidP="004E32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4E3244" w:rsidRDefault="004E3244" w:rsidP="00A81D61">
            <w:pPr>
              <w:widowControl w:val="0"/>
              <w:autoSpaceDE w:val="0"/>
              <w:autoSpaceDN w:val="0"/>
              <w:adjustRightInd w:val="0"/>
              <w:ind w:left="-309"/>
            </w:pPr>
          </w:p>
        </w:tc>
      </w:tr>
      <w:tr w:rsidR="00A81D61">
        <w:tblPrEx>
          <w:tblCellMar>
            <w:top w:w="0" w:type="dxa"/>
            <w:bottom w:w="0" w:type="dxa"/>
          </w:tblCellMar>
        </w:tblPrEx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A81D61" w:rsidRDefault="00A81D61" w:rsidP="00A81D61">
            <w:pPr>
              <w:widowControl w:val="0"/>
              <w:autoSpaceDE w:val="0"/>
              <w:autoSpaceDN w:val="0"/>
              <w:adjustRightInd w:val="0"/>
              <w:ind w:left="-447"/>
            </w:pPr>
            <w:r>
              <w:t xml:space="preserve"> 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A81D61" w:rsidRDefault="00A81D61" w:rsidP="004E3244">
            <w:pPr>
              <w:widowControl w:val="0"/>
              <w:autoSpaceDE w:val="0"/>
              <w:autoSpaceDN w:val="0"/>
              <w:adjustRightInd w:val="0"/>
            </w:pPr>
            <w:r>
              <w:t>&gt; 3.0 percent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A81D61" w:rsidRDefault="00A17F8A" w:rsidP="00A81D61">
            <w:pPr>
              <w:widowControl w:val="0"/>
              <w:autoSpaceDE w:val="0"/>
              <w:autoSpaceDN w:val="0"/>
              <w:adjustRightInd w:val="0"/>
              <w:ind w:left="-309"/>
            </w:pPr>
            <w:r>
              <w:t>±</w:t>
            </w:r>
            <w:r w:rsidR="00A81D61">
              <w:t>15 percent</w:t>
            </w:r>
          </w:p>
        </w:tc>
      </w:tr>
    </w:tbl>
    <w:p w:rsidR="004E3244" w:rsidRDefault="004E3244" w:rsidP="004E3244">
      <w:pPr>
        <w:widowControl w:val="0"/>
        <w:autoSpaceDE w:val="0"/>
        <w:autoSpaceDN w:val="0"/>
        <w:adjustRightInd w:val="0"/>
        <w:ind w:left="1440" w:hanging="720"/>
      </w:pPr>
      <w:r>
        <w:t xml:space="preserve"> </w:t>
      </w:r>
    </w:p>
    <w:p w:rsidR="004E3244" w:rsidRDefault="004E3244" w:rsidP="004E324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speed and acceleration measurement system shall be of a design certified to measure vehicle speed to within </w:t>
      </w:r>
      <w:r w:rsidR="0088281D">
        <w:t>±</w:t>
      </w:r>
      <w:r>
        <w:t xml:space="preserve">0.5 miles per hour and vehicle acceleration to within </w:t>
      </w:r>
      <w:r w:rsidR="0088281D">
        <w:t>±</w:t>
      </w:r>
      <w:r>
        <w:t xml:space="preserve">0.3 miles per hour per second at the moment exhaust is measured. </w:t>
      </w:r>
    </w:p>
    <w:p w:rsidR="004E3244" w:rsidRDefault="004E3244" w:rsidP="004E3244">
      <w:pPr>
        <w:widowControl w:val="0"/>
        <w:autoSpaceDE w:val="0"/>
        <w:autoSpaceDN w:val="0"/>
        <w:adjustRightInd w:val="0"/>
        <w:ind w:left="1440" w:hanging="720"/>
      </w:pPr>
    </w:p>
    <w:p w:rsidR="005338F9" w:rsidRPr="00D55B37" w:rsidRDefault="005338F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2A724C">
        <w:t>11268</w:t>
      </w:r>
      <w:r w:rsidRPr="00D55B37">
        <w:t xml:space="preserve">, effective </w:t>
      </w:r>
      <w:r w:rsidR="002A724C">
        <w:t>June 28, 2011</w:t>
      </w:r>
      <w:r w:rsidRPr="00D55B37">
        <w:t>)</w:t>
      </w:r>
    </w:p>
    <w:sectPr w:rsidR="005338F9" w:rsidRPr="00D55B37" w:rsidSect="004E32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3244"/>
    <w:rsid w:val="00237BBE"/>
    <w:rsid w:val="002A724C"/>
    <w:rsid w:val="00434016"/>
    <w:rsid w:val="004E3244"/>
    <w:rsid w:val="004E4DAE"/>
    <w:rsid w:val="005338F9"/>
    <w:rsid w:val="005C3366"/>
    <w:rsid w:val="0088281D"/>
    <w:rsid w:val="009872F6"/>
    <w:rsid w:val="00A17F8A"/>
    <w:rsid w:val="00A81D61"/>
    <w:rsid w:val="00C8044D"/>
    <w:rsid w:val="00CB3BDE"/>
    <w:rsid w:val="00FA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338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33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276</vt:lpstr>
    </vt:vector>
  </TitlesOfParts>
  <Company>General Assembly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276</dc:title>
  <dc:subject/>
  <dc:creator>Illinois General Assembly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