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296" w:rsidRPr="003C2C4C" w:rsidRDefault="00305296" w:rsidP="00305296">
      <w:bookmarkStart w:id="0" w:name="_GoBack"/>
      <w:bookmarkEnd w:id="0"/>
    </w:p>
    <w:p w:rsidR="00305296" w:rsidRPr="00305296" w:rsidRDefault="00305296" w:rsidP="00305296">
      <w:pPr>
        <w:rPr>
          <w:b/>
        </w:rPr>
      </w:pPr>
      <w:r w:rsidRPr="00305296">
        <w:rPr>
          <w:b/>
        </w:rPr>
        <w:t xml:space="preserve">Section 303.227  </w:t>
      </w:r>
      <w:r w:rsidR="008F04E9">
        <w:rPr>
          <w:b/>
        </w:rPr>
        <w:t>Non-</w:t>
      </w:r>
      <w:r w:rsidR="009F28BC">
        <w:rPr>
          <w:b/>
        </w:rPr>
        <w:t>C</w:t>
      </w:r>
      <w:r w:rsidR="008F04E9">
        <w:rPr>
          <w:b/>
        </w:rPr>
        <w:t xml:space="preserve">ontact Recreation Waters and </w:t>
      </w:r>
      <w:r w:rsidRPr="00305296">
        <w:rPr>
          <w:b/>
        </w:rPr>
        <w:t>Non-Recreational Waters</w:t>
      </w:r>
    </w:p>
    <w:p w:rsidR="00305296" w:rsidRPr="003C2C4C" w:rsidRDefault="00305296" w:rsidP="00305296"/>
    <w:p w:rsidR="008F04E9" w:rsidRDefault="008F04E9" w:rsidP="008F04E9">
      <w:pPr>
        <w:ind w:left="1440" w:hanging="720"/>
      </w:pPr>
      <w:r>
        <w:t>a)</w:t>
      </w:r>
      <w:r>
        <w:tab/>
        <w:t xml:space="preserve">Non-Contact Recreation. Calumet River from Lake Michigan to Torrence Avenue is designated as a Non-Contact Recreation </w:t>
      </w:r>
      <w:r w:rsidR="00FB546A">
        <w:t>W</w:t>
      </w:r>
      <w:r>
        <w:t xml:space="preserve">ater and must protect for non-contact recreational uses as defined in 35 Ill. </w:t>
      </w:r>
      <w:r w:rsidR="003233B9">
        <w:t xml:space="preserve">Adm. Code </w:t>
      </w:r>
      <w:r>
        <w:t>301.3</w:t>
      </w:r>
      <w:r w:rsidR="00D25817">
        <w:t>24</w:t>
      </w:r>
      <w:r>
        <w:t>.</w:t>
      </w:r>
    </w:p>
    <w:p w:rsidR="008F04E9" w:rsidRDefault="008F04E9" w:rsidP="00305296"/>
    <w:p w:rsidR="00305296" w:rsidRPr="003C2C4C" w:rsidRDefault="008F04E9" w:rsidP="008F04E9">
      <w:pPr>
        <w:ind w:left="1440" w:hanging="720"/>
      </w:pPr>
      <w:r>
        <w:t>b)</w:t>
      </w:r>
      <w:r>
        <w:tab/>
      </w:r>
      <w:r w:rsidR="00305296" w:rsidRPr="003C2C4C">
        <w:t xml:space="preserve">The following waters are designated as Non-Recreational </w:t>
      </w:r>
      <w:r w:rsidR="00D25817">
        <w:t>w</w:t>
      </w:r>
      <w:r w:rsidR="00305296" w:rsidRPr="003C2C4C">
        <w:t>aters as defined in 35 Ill. Adm. Code 301.324.</w:t>
      </w:r>
    </w:p>
    <w:p w:rsidR="00305296" w:rsidRPr="003C2C4C" w:rsidRDefault="00305296" w:rsidP="00305296"/>
    <w:p w:rsidR="00305296" w:rsidRPr="003C2C4C" w:rsidRDefault="008F04E9" w:rsidP="008F04E9">
      <w:pPr>
        <w:ind w:left="2160" w:hanging="720"/>
      </w:pPr>
      <w:r>
        <w:t>1</w:t>
      </w:r>
      <w:r w:rsidR="00305296" w:rsidRPr="003C2C4C">
        <w:t>)</w:t>
      </w:r>
      <w:r w:rsidR="00305296">
        <w:tab/>
      </w:r>
      <w:r w:rsidR="00305296" w:rsidRPr="003C2C4C">
        <w:t xml:space="preserve">Chicago Sanitary and Ship Canal from its confluence with the Calumet-Sag Channel to its confluence with </w:t>
      </w:r>
      <w:smartTag w:uri="urn:schemas-microsoft-com:office:smarttags" w:element="place">
        <w:r w:rsidR="00305296" w:rsidRPr="003C2C4C">
          <w:t>Des Plaines River</w:t>
        </w:r>
      </w:smartTag>
      <w:r w:rsidR="00305296" w:rsidRPr="003C2C4C">
        <w:t>; and</w:t>
      </w:r>
    </w:p>
    <w:p w:rsidR="00305296" w:rsidRPr="003C2C4C" w:rsidRDefault="00305296" w:rsidP="008F04E9">
      <w:pPr>
        <w:ind w:left="1440"/>
      </w:pPr>
    </w:p>
    <w:p w:rsidR="00305296" w:rsidRPr="003C2C4C" w:rsidRDefault="008F04E9" w:rsidP="008F04E9">
      <w:pPr>
        <w:ind w:left="2160" w:hanging="720"/>
      </w:pPr>
      <w:r>
        <w:t>2</w:t>
      </w:r>
      <w:r w:rsidR="00305296" w:rsidRPr="003C2C4C">
        <w:t>)</w:t>
      </w:r>
      <w:r w:rsidR="00305296">
        <w:tab/>
      </w:r>
      <w:r w:rsidR="00305296" w:rsidRPr="003C2C4C">
        <w:t xml:space="preserve">Lower </w:t>
      </w:r>
      <w:smartTag w:uri="urn:schemas-microsoft-com:office:smarttags" w:element="place">
        <w:r w:rsidR="00305296" w:rsidRPr="003C2C4C">
          <w:t>Des Plaines River</w:t>
        </w:r>
      </w:smartTag>
      <w:r w:rsidR="00305296" w:rsidRPr="003C2C4C">
        <w:t xml:space="preserve"> from its confluence with Chicago Sanitary and Ship Canal to the Brandon Road Lock and Dam.  </w:t>
      </w:r>
    </w:p>
    <w:p w:rsidR="001C71C2" w:rsidRDefault="001C71C2" w:rsidP="00573770"/>
    <w:p w:rsidR="00305296" w:rsidRPr="00D55B37" w:rsidRDefault="00305296">
      <w:pPr>
        <w:pStyle w:val="JCARSourceNote"/>
        <w:ind w:left="720"/>
      </w:pPr>
      <w:r w:rsidRPr="00D55B37">
        <w:t xml:space="preserve">(Source:  Added at </w:t>
      </w:r>
      <w:r>
        <w:t>3</w:t>
      </w:r>
      <w:r w:rsidR="008F04E9">
        <w:t>5</w:t>
      </w:r>
      <w:r w:rsidRPr="00D55B37">
        <w:t xml:space="preserve"> Ill. Reg. </w:t>
      </w:r>
      <w:r w:rsidR="007F0E32">
        <w:t>15078</w:t>
      </w:r>
      <w:r w:rsidRPr="00D55B37">
        <w:t xml:space="preserve">, effective </w:t>
      </w:r>
      <w:r w:rsidR="007F0E32">
        <w:t>August 23, 2011</w:t>
      </w:r>
      <w:r w:rsidRPr="00D55B37">
        <w:t>)</w:t>
      </w:r>
    </w:p>
    <w:sectPr w:rsidR="00305296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51E" w:rsidRDefault="0007551E">
      <w:r>
        <w:separator/>
      </w:r>
    </w:p>
  </w:endnote>
  <w:endnote w:type="continuationSeparator" w:id="0">
    <w:p w:rsidR="0007551E" w:rsidRDefault="00075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51E" w:rsidRDefault="0007551E">
      <w:r>
        <w:separator/>
      </w:r>
    </w:p>
  </w:footnote>
  <w:footnote w:type="continuationSeparator" w:id="0">
    <w:p w:rsidR="0007551E" w:rsidRDefault="000755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21AE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551E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507B"/>
    <w:rsid w:val="000E6BBD"/>
    <w:rsid w:val="000E6FF6"/>
    <w:rsid w:val="000E7A0A"/>
    <w:rsid w:val="000E7BCD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2A25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296"/>
    <w:rsid w:val="00305AAE"/>
    <w:rsid w:val="00311C50"/>
    <w:rsid w:val="00314233"/>
    <w:rsid w:val="00322AC2"/>
    <w:rsid w:val="003233B9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045A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2F41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0E32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1AE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04E9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28BC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1B9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22D8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5817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55C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546A"/>
    <w:rsid w:val="00FB6CE4"/>
    <w:rsid w:val="00FC18E5"/>
    <w:rsid w:val="00FC2BF7"/>
    <w:rsid w:val="00FC3252"/>
    <w:rsid w:val="00FC34CE"/>
    <w:rsid w:val="00FC7A26"/>
    <w:rsid w:val="00FD25DA"/>
    <w:rsid w:val="00FD3434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296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296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2012-06-21T20:11:00Z</dcterms:created>
  <dcterms:modified xsi:type="dcterms:W3CDTF">2012-06-21T20:11:00Z</dcterms:modified>
</cp:coreProperties>
</file>