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F6" w:rsidRDefault="00A109F6" w:rsidP="00A109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09F6" w:rsidRDefault="00A109F6" w:rsidP="00A109F6">
      <w:pPr>
        <w:widowControl w:val="0"/>
        <w:autoSpaceDE w:val="0"/>
        <w:autoSpaceDN w:val="0"/>
        <w:adjustRightInd w:val="0"/>
        <w:jc w:val="center"/>
      </w:pPr>
      <w:r>
        <w:t>PART 306</w:t>
      </w:r>
    </w:p>
    <w:p w:rsidR="00A109F6" w:rsidRDefault="00A109F6" w:rsidP="00A109F6">
      <w:pPr>
        <w:widowControl w:val="0"/>
        <w:autoSpaceDE w:val="0"/>
        <w:autoSpaceDN w:val="0"/>
        <w:adjustRightInd w:val="0"/>
        <w:jc w:val="center"/>
      </w:pPr>
      <w:r>
        <w:t>PERFORMANCE CRITERIA</w:t>
      </w:r>
    </w:p>
    <w:p w:rsidR="00A109F6" w:rsidRDefault="00A109F6" w:rsidP="00A109F6">
      <w:pPr>
        <w:widowControl w:val="0"/>
        <w:autoSpaceDE w:val="0"/>
        <w:autoSpaceDN w:val="0"/>
        <w:adjustRightInd w:val="0"/>
      </w:pPr>
    </w:p>
    <w:sectPr w:rsidR="00A109F6" w:rsidSect="00A109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09F6"/>
    <w:rsid w:val="00267171"/>
    <w:rsid w:val="005C3366"/>
    <w:rsid w:val="009B3CD1"/>
    <w:rsid w:val="00A109F6"/>
    <w:rsid w:val="00C3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306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306</dc:title>
  <dc:subject/>
  <dc:creator>Illinois General Assembly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