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E0" w:rsidRDefault="00553DE0" w:rsidP="00553D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DE0" w:rsidRDefault="00553DE0" w:rsidP="00553D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310.606  Notice of Potential Problems</w:t>
      </w:r>
      <w:r>
        <w:t xml:space="preserve"> </w:t>
      </w:r>
    </w:p>
    <w:p w:rsidR="00553DE0" w:rsidRDefault="00553DE0" w:rsidP="00553DE0">
      <w:pPr>
        <w:widowControl w:val="0"/>
        <w:autoSpaceDE w:val="0"/>
        <w:autoSpaceDN w:val="0"/>
        <w:adjustRightInd w:val="0"/>
      </w:pPr>
    </w:p>
    <w:p w:rsidR="00553DE0" w:rsidRDefault="00553DE0" w:rsidP="00553DE0">
      <w:pPr>
        <w:widowControl w:val="0"/>
        <w:autoSpaceDE w:val="0"/>
        <w:autoSpaceDN w:val="0"/>
        <w:adjustRightInd w:val="0"/>
      </w:pPr>
      <w:r>
        <w:t xml:space="preserve">All categorical and non-categorical industrial users </w:t>
      </w:r>
      <w:r w:rsidR="00817865">
        <w:t xml:space="preserve">must </w:t>
      </w:r>
      <w:r>
        <w:t>notify the POTW immediately of all discharges that could cause problems to the POTW, including any slug loadings</w:t>
      </w:r>
      <w:r w:rsidR="00665CF9">
        <w:t>,</w:t>
      </w:r>
      <w:r>
        <w:t xml:space="preserve"> as defined by Section 310.202 and 35 Ill. Adm. Code 307.1101, by the industrial user. </w:t>
      </w:r>
    </w:p>
    <w:p w:rsidR="00FE43A2" w:rsidRDefault="00FE43A2" w:rsidP="00553DE0">
      <w:pPr>
        <w:widowControl w:val="0"/>
        <w:autoSpaceDE w:val="0"/>
        <w:autoSpaceDN w:val="0"/>
        <w:adjustRightInd w:val="0"/>
      </w:pPr>
    </w:p>
    <w:p w:rsidR="00553DE0" w:rsidRDefault="00553DE0" w:rsidP="00553DE0">
      <w:pPr>
        <w:widowControl w:val="0"/>
        <w:autoSpaceDE w:val="0"/>
        <w:autoSpaceDN w:val="0"/>
        <w:adjustRightInd w:val="0"/>
      </w:pPr>
      <w:r>
        <w:t xml:space="preserve">BOARD NOTE:  Derived from 40 CFR 403.12(f) </w:t>
      </w:r>
      <w:r w:rsidR="00817865">
        <w:t>(2003)</w:t>
      </w:r>
      <w:r>
        <w:t xml:space="preserve">. </w:t>
      </w:r>
    </w:p>
    <w:p w:rsidR="00553DE0" w:rsidRDefault="00553DE0" w:rsidP="00553DE0">
      <w:pPr>
        <w:widowControl w:val="0"/>
        <w:autoSpaceDE w:val="0"/>
        <w:autoSpaceDN w:val="0"/>
        <w:adjustRightInd w:val="0"/>
      </w:pPr>
    </w:p>
    <w:p w:rsidR="00817865" w:rsidRDefault="00817865">
      <w:pPr>
        <w:pStyle w:val="JCARSourceNote"/>
        <w:ind w:firstLine="720"/>
      </w:pPr>
      <w:r>
        <w:t xml:space="preserve">(Source:  Amended at 28 Ill. Reg. </w:t>
      </w:r>
      <w:r w:rsidR="003D3945">
        <w:t>3390</w:t>
      </w:r>
      <w:r>
        <w:t xml:space="preserve">, effective </w:t>
      </w:r>
      <w:r w:rsidR="000D40F5">
        <w:t>February 6, 2004</w:t>
      </w:r>
      <w:r>
        <w:t>)</w:t>
      </w:r>
    </w:p>
    <w:sectPr w:rsidR="00817865" w:rsidSect="00553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DE0"/>
    <w:rsid w:val="000D40F5"/>
    <w:rsid w:val="00374BCA"/>
    <w:rsid w:val="003D3945"/>
    <w:rsid w:val="00553DE0"/>
    <w:rsid w:val="005C3366"/>
    <w:rsid w:val="00665CF9"/>
    <w:rsid w:val="00796F3C"/>
    <w:rsid w:val="007C33BA"/>
    <w:rsid w:val="00817865"/>
    <w:rsid w:val="00E51491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