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378" w14:textId="31903336" w:rsidR="006130E2" w:rsidRDefault="003739F8" w:rsidP="006130E2">
      <w:pPr>
        <w:widowControl w:val="0"/>
        <w:autoSpaceDE w:val="0"/>
        <w:autoSpaceDN w:val="0"/>
        <w:adjustRightInd w:val="0"/>
      </w:pPr>
      <w:r>
        <w:br w:type="page"/>
      </w:r>
      <w:r w:rsidR="009F44BE">
        <w:rPr>
          <w:b/>
          <w:bCs/>
        </w:rPr>
        <w:lastRenderedPageBreak/>
        <w:t xml:space="preserve">Section 312.APPENDIX </w:t>
      </w:r>
      <w:r w:rsidR="006130E2">
        <w:rPr>
          <w:b/>
          <w:bCs/>
        </w:rPr>
        <w:t xml:space="preserve">  References to Previous Rules</w:t>
      </w:r>
      <w:r w:rsidR="006130E2">
        <w:t xml:space="preserve"> </w:t>
      </w:r>
      <w:r w:rsidR="00AE31E1" w:rsidRPr="00AE31E1">
        <w:rPr>
          <w:b/>
        </w:rPr>
        <w:t>(Repealed)</w:t>
      </w:r>
    </w:p>
    <w:p w14:paraId="5E8A6C0E" w14:textId="77777777" w:rsidR="006130E2" w:rsidRDefault="006130E2" w:rsidP="006130E2">
      <w:pPr>
        <w:widowControl w:val="0"/>
        <w:autoSpaceDE w:val="0"/>
        <w:autoSpaceDN w:val="0"/>
        <w:adjustRightInd w:val="0"/>
      </w:pPr>
    </w:p>
    <w:p w14:paraId="7F604912" w14:textId="435E4BF9" w:rsidR="00AE31E1" w:rsidRDefault="00AE31E1" w:rsidP="00AE31E1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5E2E7C">
        <w:t>7</w:t>
      </w:r>
      <w:r>
        <w:t xml:space="preserve"> Ill. Reg. </w:t>
      </w:r>
      <w:r w:rsidR="005934D2">
        <w:t>5200</w:t>
      </w:r>
      <w:r>
        <w:t xml:space="preserve">, effective </w:t>
      </w:r>
      <w:r w:rsidR="005934D2">
        <w:t>March 23, 2023</w:t>
      </w:r>
      <w:r>
        <w:t>)</w:t>
      </w:r>
    </w:p>
    <w:sectPr w:rsidR="00AE31E1" w:rsidSect="00613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0E2"/>
    <w:rsid w:val="000700E5"/>
    <w:rsid w:val="001609CE"/>
    <w:rsid w:val="003739F8"/>
    <w:rsid w:val="005934D2"/>
    <w:rsid w:val="005C3366"/>
    <w:rsid w:val="005E2E7C"/>
    <w:rsid w:val="006130E2"/>
    <w:rsid w:val="006E35F2"/>
    <w:rsid w:val="006E40CF"/>
    <w:rsid w:val="00806CEF"/>
    <w:rsid w:val="009F44BE"/>
    <w:rsid w:val="00A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CFB9DF"/>
  <w15:docId w15:val="{831F5F76-2A84-4834-8DD6-3257C71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