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D55" w:rsidRDefault="00BE1D55" w:rsidP="00BE1D55">
      <w:pPr>
        <w:widowControl w:val="0"/>
        <w:autoSpaceDE w:val="0"/>
        <w:autoSpaceDN w:val="0"/>
        <w:adjustRightInd w:val="0"/>
      </w:pPr>
      <w:bookmarkStart w:id="0" w:name="_GoBack"/>
      <w:bookmarkEnd w:id="0"/>
    </w:p>
    <w:p w:rsidR="00BE1D55" w:rsidRDefault="00BE1D55" w:rsidP="00BE1D55">
      <w:pPr>
        <w:widowControl w:val="0"/>
        <w:autoSpaceDE w:val="0"/>
        <w:autoSpaceDN w:val="0"/>
        <w:adjustRightInd w:val="0"/>
      </w:pPr>
      <w:r>
        <w:rPr>
          <w:b/>
          <w:bCs/>
        </w:rPr>
        <w:t>Section 360.701  Statutory Conditions</w:t>
      </w:r>
      <w:r>
        <w:t xml:space="preserve"> </w:t>
      </w:r>
    </w:p>
    <w:p w:rsidR="00BE1D55" w:rsidRDefault="00BE1D55" w:rsidP="00BE1D55">
      <w:pPr>
        <w:widowControl w:val="0"/>
        <w:autoSpaceDE w:val="0"/>
        <w:autoSpaceDN w:val="0"/>
        <w:adjustRightInd w:val="0"/>
      </w:pPr>
    </w:p>
    <w:p w:rsidR="00BE1D55" w:rsidRDefault="00BE1D55" w:rsidP="00BE1D55">
      <w:pPr>
        <w:widowControl w:val="0"/>
        <w:autoSpaceDE w:val="0"/>
        <w:autoSpaceDN w:val="0"/>
        <w:adjustRightInd w:val="0"/>
        <w:ind w:left="1440" w:hanging="720"/>
      </w:pPr>
      <w:r>
        <w:t>a)</w:t>
      </w:r>
      <w:r>
        <w:tab/>
        <w:t xml:space="preserve">All State of Illinois grants under the Anti-Pollution Bond Act are awarded subject to State and Federal law including the requirements of the following Illinois Statutes: </w:t>
      </w:r>
    </w:p>
    <w:p w:rsidR="00AF2E37" w:rsidRDefault="00AF2E37" w:rsidP="00BE1D55">
      <w:pPr>
        <w:widowControl w:val="0"/>
        <w:autoSpaceDE w:val="0"/>
        <w:autoSpaceDN w:val="0"/>
        <w:adjustRightInd w:val="0"/>
        <w:ind w:left="2160" w:hanging="720"/>
      </w:pPr>
    </w:p>
    <w:p w:rsidR="00BE1D55" w:rsidRDefault="00BE1D55" w:rsidP="00BE1D55">
      <w:pPr>
        <w:widowControl w:val="0"/>
        <w:autoSpaceDE w:val="0"/>
        <w:autoSpaceDN w:val="0"/>
        <w:adjustRightInd w:val="0"/>
        <w:ind w:left="2160" w:hanging="720"/>
      </w:pPr>
      <w:r>
        <w:t>1)</w:t>
      </w:r>
      <w:r>
        <w:tab/>
        <w:t xml:space="preserve">"The Illinois Architectural Act" (Ill. Rev. Stat. 1981, ch. </w:t>
      </w:r>
      <w:r w:rsidR="00E73AF7">
        <w:t>111</w:t>
      </w:r>
      <w:r>
        <w:t xml:space="preserve">, par. 1201 et seq.) relating to the practice of architecture. </w:t>
      </w:r>
    </w:p>
    <w:p w:rsidR="00AF2E37" w:rsidRDefault="00AF2E37" w:rsidP="00BE1D55">
      <w:pPr>
        <w:widowControl w:val="0"/>
        <w:autoSpaceDE w:val="0"/>
        <w:autoSpaceDN w:val="0"/>
        <w:adjustRightInd w:val="0"/>
        <w:ind w:left="2160" w:hanging="720"/>
      </w:pPr>
    </w:p>
    <w:p w:rsidR="00BE1D55" w:rsidRDefault="00BE1D55" w:rsidP="00BE1D55">
      <w:pPr>
        <w:widowControl w:val="0"/>
        <w:autoSpaceDE w:val="0"/>
        <w:autoSpaceDN w:val="0"/>
        <w:adjustRightInd w:val="0"/>
        <w:ind w:left="2160" w:hanging="720"/>
      </w:pPr>
      <w:r>
        <w:t>2)</w:t>
      </w:r>
      <w:r>
        <w:tab/>
        <w:t>"The Protection of Adjacent Landowner's Act" (Ill. Rev. St</w:t>
      </w:r>
      <w:r w:rsidR="00E73AF7">
        <w:t>at. 1981, ch. 111½</w:t>
      </w:r>
      <w:r>
        <w:t xml:space="preserve">, par. 3301 et seq.) relating to the duty of an owner or occupant of land upon which excavations are made in reference to the furnishing of lateral and subjacent support to adjoining lands and structures thereon. </w:t>
      </w:r>
    </w:p>
    <w:p w:rsidR="00AF2E37" w:rsidRDefault="00AF2E37" w:rsidP="00BE1D55">
      <w:pPr>
        <w:widowControl w:val="0"/>
        <w:autoSpaceDE w:val="0"/>
        <w:autoSpaceDN w:val="0"/>
        <w:adjustRightInd w:val="0"/>
        <w:ind w:left="2160" w:hanging="720"/>
      </w:pPr>
    </w:p>
    <w:p w:rsidR="00BE1D55" w:rsidRDefault="00BE1D55" w:rsidP="00BE1D55">
      <w:pPr>
        <w:widowControl w:val="0"/>
        <w:autoSpaceDE w:val="0"/>
        <w:autoSpaceDN w:val="0"/>
        <w:adjustRightInd w:val="0"/>
        <w:ind w:left="2160" w:hanging="720"/>
      </w:pPr>
      <w:r>
        <w:t>3)</w:t>
      </w:r>
      <w:r>
        <w:tab/>
        <w:t xml:space="preserve">"The Regulation of Rivers, Lakes and Streams Act" (Ill. Rev. Stat. 1981, ch. 19, par. 65(f)) relating to flood plains. </w:t>
      </w:r>
    </w:p>
    <w:p w:rsidR="00AF2E37" w:rsidRDefault="00AF2E37" w:rsidP="00BE1D55">
      <w:pPr>
        <w:widowControl w:val="0"/>
        <w:autoSpaceDE w:val="0"/>
        <w:autoSpaceDN w:val="0"/>
        <w:adjustRightInd w:val="0"/>
        <w:ind w:left="2160" w:hanging="720"/>
      </w:pPr>
    </w:p>
    <w:p w:rsidR="00BE1D55" w:rsidRDefault="00BE1D55" w:rsidP="00BE1D55">
      <w:pPr>
        <w:widowControl w:val="0"/>
        <w:autoSpaceDE w:val="0"/>
        <w:autoSpaceDN w:val="0"/>
        <w:adjustRightInd w:val="0"/>
        <w:ind w:left="2160" w:hanging="720"/>
      </w:pPr>
      <w:r>
        <w:t>4)</w:t>
      </w:r>
      <w:r>
        <w:tab/>
        <w:t xml:space="preserve">"The Contracts for Public Works Act" (Ill. Rev. Stat. 1981, ch. 29, par. 15 et seq.) relating to bonds of contractors entering into contracts for public construction. </w:t>
      </w:r>
    </w:p>
    <w:p w:rsidR="00AF2E37" w:rsidRDefault="00AF2E37" w:rsidP="00BE1D55">
      <w:pPr>
        <w:widowControl w:val="0"/>
        <w:autoSpaceDE w:val="0"/>
        <w:autoSpaceDN w:val="0"/>
        <w:adjustRightInd w:val="0"/>
        <w:ind w:left="2160" w:hanging="720"/>
      </w:pPr>
    </w:p>
    <w:p w:rsidR="00BE1D55" w:rsidRDefault="00BE1D55" w:rsidP="00BE1D55">
      <w:pPr>
        <w:widowControl w:val="0"/>
        <w:autoSpaceDE w:val="0"/>
        <w:autoSpaceDN w:val="0"/>
        <w:adjustRightInd w:val="0"/>
        <w:ind w:left="2160" w:hanging="720"/>
      </w:pPr>
      <w:r>
        <w:t>5)</w:t>
      </w:r>
      <w:r>
        <w:tab/>
        <w:t xml:space="preserve">"The Discrimination in Public Contracts Act" (Ill. Rev. Stat. 1981, ch. 29, par. 17 et seq.) relating to the prohibition of discrimination and intimidation on account of race, creed, color, sex or national origin in employment under Contracts for Public Works. </w:t>
      </w:r>
    </w:p>
    <w:p w:rsidR="00AF2E37" w:rsidRDefault="00AF2E37" w:rsidP="00BE1D55">
      <w:pPr>
        <w:widowControl w:val="0"/>
        <w:autoSpaceDE w:val="0"/>
        <w:autoSpaceDN w:val="0"/>
        <w:adjustRightInd w:val="0"/>
        <w:ind w:left="2160" w:hanging="720"/>
      </w:pPr>
    </w:p>
    <w:p w:rsidR="00BE1D55" w:rsidRDefault="00BE1D55" w:rsidP="00BE1D55">
      <w:pPr>
        <w:widowControl w:val="0"/>
        <w:autoSpaceDE w:val="0"/>
        <w:autoSpaceDN w:val="0"/>
        <w:adjustRightInd w:val="0"/>
        <w:ind w:left="2160" w:hanging="720"/>
      </w:pPr>
      <w:r>
        <w:t>6)</w:t>
      </w:r>
      <w:r>
        <w:tab/>
        <w:t xml:space="preserve">"The Wages of Employees on Public Works Act" (Ill. Rev. Stat. 1981, ch. 48, par. 39n et seq.) relating to the regulation of laborers, mechanics and other workmen employed in any public works by the State, county, city or any public body or any political subdivision or by anyone under contract for public works. </w:t>
      </w:r>
    </w:p>
    <w:p w:rsidR="00AF2E37" w:rsidRDefault="00AF2E37" w:rsidP="00BE1D55">
      <w:pPr>
        <w:widowControl w:val="0"/>
        <w:autoSpaceDE w:val="0"/>
        <w:autoSpaceDN w:val="0"/>
        <w:adjustRightInd w:val="0"/>
        <w:ind w:left="2160" w:hanging="720"/>
      </w:pPr>
    </w:p>
    <w:p w:rsidR="00BE1D55" w:rsidRDefault="00BE1D55" w:rsidP="00BE1D55">
      <w:pPr>
        <w:widowControl w:val="0"/>
        <w:autoSpaceDE w:val="0"/>
        <w:autoSpaceDN w:val="0"/>
        <w:adjustRightInd w:val="0"/>
        <w:ind w:left="2160" w:hanging="720"/>
      </w:pPr>
      <w:r>
        <w:t>7)</w:t>
      </w:r>
      <w:r>
        <w:tab/>
        <w:t xml:space="preserve">"The Health and Safety Act" (Ill. Rev. Stat. 1981, ch. 48, par. 137.1 et seq.) relating to the health and safety of persons employed and vesting in the industrial commission power to make reasonable rules relating thereto. </w:t>
      </w:r>
    </w:p>
    <w:p w:rsidR="00AF2E37" w:rsidRDefault="00AF2E37" w:rsidP="00BE1D55">
      <w:pPr>
        <w:widowControl w:val="0"/>
        <w:autoSpaceDE w:val="0"/>
        <w:autoSpaceDN w:val="0"/>
        <w:adjustRightInd w:val="0"/>
        <w:ind w:left="2160" w:hanging="720"/>
      </w:pPr>
    </w:p>
    <w:p w:rsidR="00BE1D55" w:rsidRDefault="00BE1D55" w:rsidP="00BE1D55">
      <w:pPr>
        <w:widowControl w:val="0"/>
        <w:autoSpaceDE w:val="0"/>
        <w:autoSpaceDN w:val="0"/>
        <w:adjustRightInd w:val="0"/>
        <w:ind w:left="2160" w:hanging="720"/>
      </w:pPr>
      <w:r>
        <w:t>8)</w:t>
      </w:r>
      <w:r>
        <w:tab/>
        <w:t xml:space="preserve">"The Workmen's Compensation Act" (Ill. Rev. Stat. 1981, ch. 48, par. 138.1 et seq.) relating to providing compensation for accidental injuries or death suffered in the course of employment within this State, and without the State where the contract of employment is made within this State. </w:t>
      </w:r>
    </w:p>
    <w:p w:rsidR="00AF2E37" w:rsidRDefault="00AF2E37" w:rsidP="00BE1D55">
      <w:pPr>
        <w:widowControl w:val="0"/>
        <w:autoSpaceDE w:val="0"/>
        <w:autoSpaceDN w:val="0"/>
        <w:adjustRightInd w:val="0"/>
        <w:ind w:left="2160" w:hanging="720"/>
      </w:pPr>
    </w:p>
    <w:p w:rsidR="00BE1D55" w:rsidRDefault="00BE1D55" w:rsidP="00BE1D55">
      <w:pPr>
        <w:widowControl w:val="0"/>
        <w:autoSpaceDE w:val="0"/>
        <w:autoSpaceDN w:val="0"/>
        <w:adjustRightInd w:val="0"/>
        <w:ind w:left="2160" w:hanging="720"/>
      </w:pPr>
      <w:r>
        <w:t>9)</w:t>
      </w:r>
      <w:r>
        <w:tab/>
        <w:t xml:space="preserve">"The Medical Examination of Employees and Applicants Act" (Ill. Rev. Stat. 1981, ch. 48, par. 172(d) et seq.) relating to forbidding employers to require employees or applicants for employment to pay the cost of medical examinations required as a condition of employment. </w:t>
      </w:r>
    </w:p>
    <w:p w:rsidR="00AF2E37" w:rsidRDefault="00AF2E37" w:rsidP="00E73AF7">
      <w:pPr>
        <w:widowControl w:val="0"/>
        <w:autoSpaceDE w:val="0"/>
        <w:autoSpaceDN w:val="0"/>
        <w:adjustRightInd w:val="0"/>
        <w:ind w:left="2160" w:hanging="849"/>
      </w:pPr>
    </w:p>
    <w:p w:rsidR="00BE1D55" w:rsidRDefault="00BE1D55" w:rsidP="00E73AF7">
      <w:pPr>
        <w:widowControl w:val="0"/>
        <w:autoSpaceDE w:val="0"/>
        <w:autoSpaceDN w:val="0"/>
        <w:adjustRightInd w:val="0"/>
        <w:ind w:left="2160" w:hanging="849"/>
      </w:pPr>
      <w:r>
        <w:t>10)</w:t>
      </w:r>
      <w:r>
        <w:tab/>
        <w:t xml:space="preserve">"The Occupational Diseases Act" (Ill. Rev. Stat. 1981, ch. 48, par. 172.36 et seq.) relating to providing remedies for injuries suffered or death resulting from occupational diseases incurred in the course of employment. </w:t>
      </w:r>
    </w:p>
    <w:p w:rsidR="00AF2E37" w:rsidRDefault="00AF2E37" w:rsidP="00E73AF7">
      <w:pPr>
        <w:widowControl w:val="0"/>
        <w:autoSpaceDE w:val="0"/>
        <w:autoSpaceDN w:val="0"/>
        <w:adjustRightInd w:val="0"/>
        <w:ind w:left="2160" w:hanging="849"/>
      </w:pPr>
    </w:p>
    <w:p w:rsidR="00BE1D55" w:rsidRDefault="00BE1D55" w:rsidP="00E73AF7">
      <w:pPr>
        <w:widowControl w:val="0"/>
        <w:autoSpaceDE w:val="0"/>
        <w:autoSpaceDN w:val="0"/>
        <w:adjustRightInd w:val="0"/>
        <w:ind w:left="2160" w:hanging="849"/>
      </w:pPr>
      <w:r>
        <w:t>11)</w:t>
      </w:r>
      <w:r>
        <w:tab/>
        <w:t xml:space="preserve">"The Fair Employment Practices Act" (Ill. Rev. Stat. 1975, ch. 48, par. 851 et seq.) relating to denial of equality of employment opportunity because of race, color, religion, sex, national origin or ancestry. </w:t>
      </w:r>
    </w:p>
    <w:p w:rsidR="00AF2E37" w:rsidRDefault="00AF2E37" w:rsidP="00E73AF7">
      <w:pPr>
        <w:widowControl w:val="0"/>
        <w:autoSpaceDE w:val="0"/>
        <w:autoSpaceDN w:val="0"/>
        <w:adjustRightInd w:val="0"/>
        <w:ind w:left="2160" w:hanging="849"/>
      </w:pPr>
    </w:p>
    <w:p w:rsidR="00BE1D55" w:rsidRDefault="00BE1D55" w:rsidP="00E73AF7">
      <w:pPr>
        <w:widowControl w:val="0"/>
        <w:autoSpaceDE w:val="0"/>
        <w:autoSpaceDN w:val="0"/>
        <w:adjustRightInd w:val="0"/>
        <w:ind w:left="2160" w:hanging="849"/>
      </w:pPr>
      <w:r>
        <w:t>12)</w:t>
      </w:r>
      <w:r>
        <w:tab/>
        <w:t xml:space="preserve">"The Age Discrimination Act" (Ill. Rev. Stat. 1975, ch. 48, par. 881 et seq.) relating to prohibition of unjust discrimination because of age. </w:t>
      </w:r>
    </w:p>
    <w:p w:rsidR="00AF2E37" w:rsidRDefault="00AF2E37" w:rsidP="00E73AF7">
      <w:pPr>
        <w:widowControl w:val="0"/>
        <w:autoSpaceDE w:val="0"/>
        <w:autoSpaceDN w:val="0"/>
        <w:adjustRightInd w:val="0"/>
        <w:ind w:left="2160" w:hanging="849"/>
      </w:pPr>
    </w:p>
    <w:p w:rsidR="00BE1D55" w:rsidRDefault="00BE1D55" w:rsidP="00E73AF7">
      <w:pPr>
        <w:widowControl w:val="0"/>
        <w:autoSpaceDE w:val="0"/>
        <w:autoSpaceDN w:val="0"/>
        <w:adjustRightInd w:val="0"/>
        <w:ind w:left="2160" w:hanging="849"/>
      </w:pPr>
      <w:r>
        <w:t>13)</w:t>
      </w:r>
      <w:r>
        <w:tab/>
        <w:t>"The Illinois Professional Engineering Act</w:t>
      </w:r>
      <w:r w:rsidR="00E73AF7">
        <w:t>" (Ill. Rev. Stat. 1981, ch. 48½</w:t>
      </w:r>
      <w:r>
        <w:t xml:space="preserve">, par. 5101 et seq.) relating to the practices of Professional Engineering. </w:t>
      </w:r>
    </w:p>
    <w:p w:rsidR="00AF2E37" w:rsidRDefault="00AF2E37" w:rsidP="00E73AF7">
      <w:pPr>
        <w:widowControl w:val="0"/>
        <w:autoSpaceDE w:val="0"/>
        <w:autoSpaceDN w:val="0"/>
        <w:adjustRightInd w:val="0"/>
        <w:ind w:left="2160" w:hanging="849"/>
      </w:pPr>
    </w:p>
    <w:p w:rsidR="00BE1D55" w:rsidRDefault="00BE1D55" w:rsidP="00E73AF7">
      <w:pPr>
        <w:widowControl w:val="0"/>
        <w:autoSpaceDE w:val="0"/>
        <w:autoSpaceDN w:val="0"/>
        <w:adjustRightInd w:val="0"/>
        <w:ind w:left="2160" w:hanging="849"/>
      </w:pPr>
      <w:r>
        <w:t>14)</w:t>
      </w:r>
      <w:r>
        <w:tab/>
        <w:t xml:space="preserve">"The Publication of Notices in General Act" (Ill. Rev. Stat. 1981, ch. 100, par. 1 et seq.) relating to publication of notices. </w:t>
      </w:r>
    </w:p>
    <w:p w:rsidR="00AF2E37" w:rsidRDefault="00AF2E37" w:rsidP="00E73AF7">
      <w:pPr>
        <w:widowControl w:val="0"/>
        <w:autoSpaceDE w:val="0"/>
        <w:autoSpaceDN w:val="0"/>
        <w:adjustRightInd w:val="0"/>
        <w:ind w:left="2160" w:hanging="849"/>
      </w:pPr>
    </w:p>
    <w:p w:rsidR="00BE1D55" w:rsidRDefault="00BE1D55" w:rsidP="00E73AF7">
      <w:pPr>
        <w:widowControl w:val="0"/>
        <w:autoSpaceDE w:val="0"/>
        <w:autoSpaceDN w:val="0"/>
        <w:adjustRightInd w:val="0"/>
        <w:ind w:left="2160" w:hanging="849"/>
      </w:pPr>
      <w:r>
        <w:t>15)</w:t>
      </w:r>
      <w:r>
        <w:tab/>
        <w:t xml:space="preserve">"The Interest in Contracts Act" (Ill. Rev. Stat. 1981, ch. 102, par. 3 et. seq.) relating to the prevention of fraudulent and corrupt practices in the making or accepting of contracts by public officers. </w:t>
      </w:r>
    </w:p>
    <w:p w:rsidR="00AF2E37" w:rsidRDefault="00AF2E37" w:rsidP="00E73AF7">
      <w:pPr>
        <w:widowControl w:val="0"/>
        <w:autoSpaceDE w:val="0"/>
        <w:autoSpaceDN w:val="0"/>
        <w:adjustRightInd w:val="0"/>
        <w:ind w:left="2160" w:hanging="849"/>
      </w:pPr>
    </w:p>
    <w:p w:rsidR="00BE1D55" w:rsidRDefault="00BE1D55" w:rsidP="00E73AF7">
      <w:pPr>
        <w:widowControl w:val="0"/>
        <w:autoSpaceDE w:val="0"/>
        <w:autoSpaceDN w:val="0"/>
        <w:adjustRightInd w:val="0"/>
        <w:ind w:left="2160" w:hanging="849"/>
      </w:pPr>
      <w:r>
        <w:t>16)</w:t>
      </w:r>
      <w:r>
        <w:tab/>
        <w:t xml:space="preserve">"The Open Meetings Act" (Ill. Rev. Stat. 1981, ch. 102, par. 41 et seq.) relating to meetings. </w:t>
      </w:r>
    </w:p>
    <w:p w:rsidR="00AF2E37" w:rsidRDefault="00AF2E37" w:rsidP="00E73AF7">
      <w:pPr>
        <w:widowControl w:val="0"/>
        <w:autoSpaceDE w:val="0"/>
        <w:autoSpaceDN w:val="0"/>
        <w:adjustRightInd w:val="0"/>
        <w:ind w:left="2160" w:hanging="849"/>
      </w:pPr>
    </w:p>
    <w:p w:rsidR="00BE1D55" w:rsidRDefault="00BE1D55" w:rsidP="00E73AF7">
      <w:pPr>
        <w:widowControl w:val="0"/>
        <w:autoSpaceDE w:val="0"/>
        <w:autoSpaceDN w:val="0"/>
        <w:adjustRightInd w:val="0"/>
        <w:ind w:left="2160" w:hanging="849"/>
      </w:pPr>
      <w:r>
        <w:t>17)</w:t>
      </w:r>
      <w:r>
        <w:tab/>
        <w:t>"The Environmental Protection Act"</w:t>
      </w:r>
      <w:r w:rsidR="00E73AF7">
        <w:t xml:space="preserve"> (Ill. Rev. Stat. 1981, ch. 111½</w:t>
      </w:r>
      <w:r>
        <w:t xml:space="preserve">, par. 1001 et seq.) and regulations thereunder. </w:t>
      </w:r>
    </w:p>
    <w:p w:rsidR="00AF2E37" w:rsidRDefault="00AF2E37" w:rsidP="00E73AF7">
      <w:pPr>
        <w:widowControl w:val="0"/>
        <w:autoSpaceDE w:val="0"/>
        <w:autoSpaceDN w:val="0"/>
        <w:adjustRightInd w:val="0"/>
        <w:ind w:left="2160" w:hanging="849"/>
      </w:pPr>
    </w:p>
    <w:p w:rsidR="00BE1D55" w:rsidRDefault="00BE1D55" w:rsidP="00E73AF7">
      <w:pPr>
        <w:widowControl w:val="0"/>
        <w:autoSpaceDE w:val="0"/>
        <w:autoSpaceDN w:val="0"/>
        <w:adjustRightInd w:val="0"/>
        <w:ind w:left="2160" w:hanging="849"/>
      </w:pPr>
      <w:r>
        <w:t>18)</w:t>
      </w:r>
      <w:r>
        <w:tab/>
        <w:t xml:space="preserve">"The Illinois Structural Engineering Act" (Ill. Rev. Stat. 1981, ch. 111, par. 6501 et seq.) relating to the practice of structural engineering. </w:t>
      </w:r>
    </w:p>
    <w:p w:rsidR="00AF2E37" w:rsidRDefault="00AF2E37" w:rsidP="00E73AF7">
      <w:pPr>
        <w:widowControl w:val="0"/>
        <w:autoSpaceDE w:val="0"/>
        <w:autoSpaceDN w:val="0"/>
        <w:adjustRightInd w:val="0"/>
        <w:ind w:left="1440" w:hanging="849"/>
      </w:pPr>
    </w:p>
    <w:p w:rsidR="00BE1D55" w:rsidRDefault="00BE1D55" w:rsidP="00E73AF7">
      <w:pPr>
        <w:widowControl w:val="0"/>
        <w:autoSpaceDE w:val="0"/>
        <w:autoSpaceDN w:val="0"/>
        <w:adjustRightInd w:val="0"/>
        <w:ind w:left="1440" w:hanging="849"/>
      </w:pPr>
      <w:r>
        <w:t>b)</w:t>
      </w:r>
      <w:r>
        <w:tab/>
        <w:t xml:space="preserve">The grantee is solely responsible for assuring compliance with all applicable statutory requirements. </w:t>
      </w:r>
    </w:p>
    <w:sectPr w:rsidR="00BE1D55" w:rsidSect="00BE1D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1D55"/>
    <w:rsid w:val="001407E6"/>
    <w:rsid w:val="002F10EE"/>
    <w:rsid w:val="00313FBF"/>
    <w:rsid w:val="005C3366"/>
    <w:rsid w:val="00AF2E37"/>
    <w:rsid w:val="00BE1D55"/>
    <w:rsid w:val="00E73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E73AF7"/>
    <w:pPr>
      <w:ind w:left="720" w:hanging="360"/>
    </w:pPr>
  </w:style>
  <w:style w:type="paragraph" w:styleId="BodyTextIndent">
    <w:name w:val="Body Text Indent"/>
    <w:basedOn w:val="Normal"/>
    <w:rsid w:val="00E73AF7"/>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E73AF7"/>
    <w:pPr>
      <w:ind w:left="720" w:hanging="360"/>
    </w:pPr>
  </w:style>
  <w:style w:type="paragraph" w:styleId="BodyTextIndent">
    <w:name w:val="Body Text Indent"/>
    <w:basedOn w:val="Normal"/>
    <w:rsid w:val="00E73AF7"/>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