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50" w:rsidRDefault="007E4C50" w:rsidP="007E4C50">
      <w:pPr>
        <w:widowControl w:val="0"/>
        <w:autoSpaceDE w:val="0"/>
        <w:autoSpaceDN w:val="0"/>
        <w:adjustRightInd w:val="0"/>
      </w:pPr>
      <w:bookmarkStart w:id="0" w:name="_GoBack"/>
      <w:bookmarkEnd w:id="0"/>
    </w:p>
    <w:p w:rsidR="007E4C50" w:rsidRDefault="007E4C50" w:rsidP="007E4C50">
      <w:pPr>
        <w:widowControl w:val="0"/>
        <w:autoSpaceDE w:val="0"/>
        <w:autoSpaceDN w:val="0"/>
        <w:adjustRightInd w:val="0"/>
      </w:pPr>
      <w:r>
        <w:rPr>
          <w:b/>
          <w:bCs/>
        </w:rPr>
        <w:t>Section 362.302  Addenda and Change Orders</w:t>
      </w:r>
      <w:r>
        <w:t xml:space="preserve"> </w:t>
      </w:r>
    </w:p>
    <w:p w:rsidR="007E4C50" w:rsidRDefault="007E4C50" w:rsidP="007E4C50">
      <w:pPr>
        <w:widowControl w:val="0"/>
        <w:autoSpaceDE w:val="0"/>
        <w:autoSpaceDN w:val="0"/>
        <w:adjustRightInd w:val="0"/>
      </w:pPr>
    </w:p>
    <w:p w:rsidR="007E4C50" w:rsidRDefault="007E4C50" w:rsidP="007E4C50">
      <w:pPr>
        <w:widowControl w:val="0"/>
        <w:autoSpaceDE w:val="0"/>
        <w:autoSpaceDN w:val="0"/>
        <w:adjustRightInd w:val="0"/>
        <w:ind w:left="1440" w:hanging="720"/>
      </w:pPr>
      <w:r>
        <w:t>a)</w:t>
      </w:r>
      <w:r>
        <w:tab/>
        <w:t xml:space="preserve">The grantee shall submit addenda and change orders to the Agency for review and approval of any project changes. </w:t>
      </w:r>
    </w:p>
    <w:p w:rsidR="0046285F" w:rsidRDefault="0046285F" w:rsidP="007E4C50">
      <w:pPr>
        <w:widowControl w:val="0"/>
        <w:autoSpaceDE w:val="0"/>
        <w:autoSpaceDN w:val="0"/>
        <w:adjustRightInd w:val="0"/>
        <w:ind w:left="1440" w:hanging="720"/>
      </w:pPr>
    </w:p>
    <w:p w:rsidR="007E4C50" w:rsidRDefault="007E4C50" w:rsidP="007E4C50">
      <w:pPr>
        <w:widowControl w:val="0"/>
        <w:autoSpaceDE w:val="0"/>
        <w:autoSpaceDN w:val="0"/>
        <w:adjustRightInd w:val="0"/>
        <w:ind w:left="1440" w:hanging="720"/>
      </w:pPr>
      <w:r>
        <w:t>b)</w:t>
      </w:r>
      <w:r>
        <w:tab/>
        <w:t xml:space="preserve">The Agency will review all addenda and change orders to determine whether or not there is an alteration of the design, location, size, capacity, quality or equipment, and to determine whether or not a supplemental permit to construct and/or operate is necessary. </w:t>
      </w:r>
    </w:p>
    <w:p w:rsidR="0046285F" w:rsidRDefault="0046285F" w:rsidP="007E4C50">
      <w:pPr>
        <w:widowControl w:val="0"/>
        <w:autoSpaceDE w:val="0"/>
        <w:autoSpaceDN w:val="0"/>
        <w:adjustRightInd w:val="0"/>
        <w:ind w:left="1440" w:hanging="720"/>
      </w:pPr>
    </w:p>
    <w:p w:rsidR="007E4C50" w:rsidRDefault="007E4C50" w:rsidP="007E4C50">
      <w:pPr>
        <w:widowControl w:val="0"/>
        <w:autoSpaceDE w:val="0"/>
        <w:autoSpaceDN w:val="0"/>
        <w:adjustRightInd w:val="0"/>
        <w:ind w:left="1440" w:hanging="720"/>
      </w:pPr>
      <w:r>
        <w:t>c)</w:t>
      </w:r>
      <w:r>
        <w:tab/>
        <w:t xml:space="preserve">The Agency will not approve costs of addenda or change orders unless such costs are costs for work which is within the approved scope of work for which the grant was offered and unless the requirements of Section 361.302(d) are satisfied. </w:t>
      </w:r>
    </w:p>
    <w:p w:rsidR="0046285F" w:rsidRDefault="0046285F" w:rsidP="007E4C50">
      <w:pPr>
        <w:widowControl w:val="0"/>
        <w:autoSpaceDE w:val="0"/>
        <w:autoSpaceDN w:val="0"/>
        <w:adjustRightInd w:val="0"/>
        <w:ind w:left="1440" w:hanging="720"/>
      </w:pPr>
    </w:p>
    <w:p w:rsidR="007E4C50" w:rsidRDefault="007E4C50" w:rsidP="007E4C50">
      <w:pPr>
        <w:widowControl w:val="0"/>
        <w:autoSpaceDE w:val="0"/>
        <w:autoSpaceDN w:val="0"/>
        <w:adjustRightInd w:val="0"/>
        <w:ind w:left="1440" w:hanging="720"/>
      </w:pPr>
      <w:r>
        <w:t xml:space="preserve">d) </w:t>
      </w:r>
    </w:p>
    <w:p w:rsidR="007E4C50" w:rsidRDefault="007E4C50" w:rsidP="007E4C50">
      <w:pPr>
        <w:widowControl w:val="0"/>
        <w:autoSpaceDE w:val="0"/>
        <w:autoSpaceDN w:val="0"/>
        <w:adjustRightInd w:val="0"/>
        <w:ind w:left="2160" w:hanging="720"/>
      </w:pPr>
      <w:r>
        <w:t>1)</w:t>
      </w:r>
      <w:r>
        <w:tab/>
        <w:t xml:space="preserve">The Agency will approve change orders if the cumulative worth of the change orders is less than 3% of the approved bid amount. </w:t>
      </w:r>
    </w:p>
    <w:p w:rsidR="0046285F" w:rsidRDefault="0046285F" w:rsidP="007E4C50">
      <w:pPr>
        <w:widowControl w:val="0"/>
        <w:autoSpaceDE w:val="0"/>
        <w:autoSpaceDN w:val="0"/>
        <w:adjustRightInd w:val="0"/>
        <w:ind w:left="2160" w:hanging="720"/>
      </w:pPr>
    </w:p>
    <w:p w:rsidR="007E4C50" w:rsidRDefault="007E4C50" w:rsidP="007E4C50">
      <w:pPr>
        <w:widowControl w:val="0"/>
        <w:autoSpaceDE w:val="0"/>
        <w:autoSpaceDN w:val="0"/>
        <w:adjustRightInd w:val="0"/>
        <w:ind w:left="2160" w:hanging="720"/>
      </w:pPr>
      <w:r>
        <w:t>2)</w:t>
      </w:r>
      <w:r>
        <w:tab/>
        <w:t xml:space="preserve">Notwithstanding Section 362.302(d)(1), the Agency will approve change orders whose cumulative worth is greater than 3% but less than or equal to 5% of the approved bid amount, for work which is consistent with the scope of the grant project, but could not have been foreseen at the time of contract approval despite the exercise of due diligence by the grantee. </w:t>
      </w:r>
    </w:p>
    <w:p w:rsidR="0046285F" w:rsidRDefault="0046285F" w:rsidP="007E4C50">
      <w:pPr>
        <w:widowControl w:val="0"/>
        <w:autoSpaceDE w:val="0"/>
        <w:autoSpaceDN w:val="0"/>
        <w:adjustRightInd w:val="0"/>
        <w:ind w:left="2160" w:hanging="720"/>
      </w:pPr>
    </w:p>
    <w:p w:rsidR="007E4C50" w:rsidRDefault="007E4C50" w:rsidP="007E4C50">
      <w:pPr>
        <w:widowControl w:val="0"/>
        <w:autoSpaceDE w:val="0"/>
        <w:autoSpaceDN w:val="0"/>
        <w:adjustRightInd w:val="0"/>
        <w:ind w:left="2160" w:hanging="720"/>
      </w:pPr>
      <w:r>
        <w:t>3)</w:t>
      </w:r>
      <w:r>
        <w:tab/>
        <w:t xml:space="preserve">The Agency will not approve change orders whose cumulative worth is greater than five percent of the approved bill amount. </w:t>
      </w:r>
    </w:p>
    <w:sectPr w:rsidR="007E4C50" w:rsidSect="007E4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C50"/>
    <w:rsid w:val="00011F1F"/>
    <w:rsid w:val="0046285F"/>
    <w:rsid w:val="005C3366"/>
    <w:rsid w:val="007E4C50"/>
    <w:rsid w:val="00C23E65"/>
    <w:rsid w:val="00F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