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EE" w:rsidRDefault="009F03EE" w:rsidP="009F03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03EE" w:rsidRDefault="009F03EE" w:rsidP="009F03EE">
      <w:pPr>
        <w:widowControl w:val="0"/>
        <w:autoSpaceDE w:val="0"/>
        <w:autoSpaceDN w:val="0"/>
        <w:adjustRightInd w:val="0"/>
        <w:jc w:val="center"/>
      </w:pPr>
      <w:r>
        <w:t>PART 395</w:t>
      </w:r>
    </w:p>
    <w:p w:rsidR="009F03EE" w:rsidRDefault="009F03EE" w:rsidP="009F03EE">
      <w:pPr>
        <w:widowControl w:val="0"/>
        <w:autoSpaceDE w:val="0"/>
        <w:autoSpaceDN w:val="0"/>
        <w:adjustRightInd w:val="0"/>
        <w:jc w:val="center"/>
      </w:pPr>
      <w:r>
        <w:t>PROCEDURES AND CRITERIA FOR CERTIFICATION</w:t>
      </w:r>
      <w:r w:rsidR="007A4506">
        <w:t xml:space="preserve"> </w:t>
      </w:r>
      <w:r>
        <w:t>OF APPLICATIONS FOR FEDERAL PERMITS OR LICENSES</w:t>
      </w:r>
      <w:r w:rsidR="007A4506">
        <w:t xml:space="preserve"> </w:t>
      </w:r>
      <w:r>
        <w:t>FOR DISCHARGES INTO WATERS OF THE STATE</w:t>
      </w:r>
    </w:p>
    <w:p w:rsidR="009F03EE" w:rsidRDefault="009F03EE" w:rsidP="009F03EE">
      <w:pPr>
        <w:widowControl w:val="0"/>
        <w:autoSpaceDE w:val="0"/>
        <w:autoSpaceDN w:val="0"/>
        <w:adjustRightInd w:val="0"/>
      </w:pPr>
    </w:p>
    <w:sectPr w:rsidR="009F03EE" w:rsidSect="009F03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03EE"/>
    <w:rsid w:val="00307178"/>
    <w:rsid w:val="005C3366"/>
    <w:rsid w:val="00737922"/>
    <w:rsid w:val="007A4506"/>
    <w:rsid w:val="009F03EE"/>
    <w:rsid w:val="00D6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395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395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