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0DD87" w14:textId="77777777" w:rsidR="00F05655" w:rsidRDefault="00F05655" w:rsidP="00F05655">
      <w:pPr>
        <w:widowControl w:val="0"/>
        <w:autoSpaceDE w:val="0"/>
        <w:autoSpaceDN w:val="0"/>
        <w:adjustRightInd w:val="0"/>
      </w:pPr>
    </w:p>
    <w:p w14:paraId="021F527F" w14:textId="77777777" w:rsidR="00F05655" w:rsidRDefault="00F05655" w:rsidP="00F05655">
      <w:pPr>
        <w:widowControl w:val="0"/>
        <w:autoSpaceDE w:val="0"/>
        <w:autoSpaceDN w:val="0"/>
        <w:adjustRightInd w:val="0"/>
      </w:pPr>
      <w:r>
        <w:rPr>
          <w:b/>
          <w:bCs/>
        </w:rPr>
        <w:t>Section 501.300  Livestock Waste-Handling Facility</w:t>
      </w:r>
      <w:r>
        <w:t xml:space="preserve"> </w:t>
      </w:r>
    </w:p>
    <w:p w14:paraId="06AC8C6F" w14:textId="77777777" w:rsidR="00F05655" w:rsidRDefault="00F05655" w:rsidP="00F05655">
      <w:pPr>
        <w:widowControl w:val="0"/>
        <w:autoSpaceDE w:val="0"/>
        <w:autoSpaceDN w:val="0"/>
        <w:adjustRightInd w:val="0"/>
      </w:pPr>
    </w:p>
    <w:p w14:paraId="24943DF1" w14:textId="79384EE0" w:rsidR="00F05655" w:rsidRDefault="00F05655" w:rsidP="00F05655">
      <w:pPr>
        <w:widowControl w:val="0"/>
        <w:autoSpaceDE w:val="0"/>
        <w:autoSpaceDN w:val="0"/>
        <w:adjustRightInd w:val="0"/>
      </w:pPr>
      <w:r>
        <w:t>Individually or collectively those constructions or devices, except sewers, used for collecting, pumping, treating</w:t>
      </w:r>
      <w:r w:rsidR="00982976">
        <w:t>,</w:t>
      </w:r>
      <w:r>
        <w:t xml:space="preserve"> or disposing of livestock waste or for the recovery of by-products from livestock waste.  </w:t>
      </w:r>
      <w:r w:rsidR="00B57091">
        <w:t>The</w:t>
      </w:r>
      <w:r>
        <w:t xml:space="preserve"> facility includes acceptable disposal areas, such as pasture or other suitable agricultural land, which can serve as an adequate filtering device to settle out and assimilate pollutants from livestock waste before the clarified water reaches a stream or other body of surface water or groundwater. </w:t>
      </w:r>
    </w:p>
    <w:p w14:paraId="1C8101E9" w14:textId="1C330085" w:rsidR="00B57091" w:rsidRDefault="00B57091" w:rsidP="00F05655">
      <w:pPr>
        <w:widowControl w:val="0"/>
        <w:autoSpaceDE w:val="0"/>
        <w:autoSpaceDN w:val="0"/>
        <w:adjustRightInd w:val="0"/>
      </w:pPr>
    </w:p>
    <w:p w14:paraId="619C3E71" w14:textId="5366C299" w:rsidR="00B57091" w:rsidRPr="00792543" w:rsidRDefault="00B57091" w:rsidP="00B57091">
      <w:pPr>
        <w:ind w:firstLine="720"/>
      </w:pPr>
      <w:r w:rsidRPr="00792543">
        <w:t xml:space="preserve">(Source:  Amended at </w:t>
      </w:r>
      <w:r>
        <w:t>4</w:t>
      </w:r>
      <w:r w:rsidR="00982976">
        <w:t>8</w:t>
      </w:r>
      <w:r w:rsidRPr="00792543">
        <w:t xml:space="preserve"> Ill. Reg. </w:t>
      </w:r>
      <w:r w:rsidR="006C4CC0">
        <w:t>3170</w:t>
      </w:r>
      <w:r w:rsidRPr="00792543">
        <w:t xml:space="preserve">, effective </w:t>
      </w:r>
      <w:r w:rsidR="006C4CC0">
        <w:t>February 15, 2024</w:t>
      </w:r>
      <w:r w:rsidRPr="00792543">
        <w:t>)</w:t>
      </w:r>
    </w:p>
    <w:sectPr w:rsidR="00B57091" w:rsidRPr="00792543" w:rsidSect="00F056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05655"/>
    <w:rsid w:val="000530BA"/>
    <w:rsid w:val="005C3366"/>
    <w:rsid w:val="006C4CC0"/>
    <w:rsid w:val="007E1B7F"/>
    <w:rsid w:val="00982976"/>
    <w:rsid w:val="00B57091"/>
    <w:rsid w:val="00D75276"/>
    <w:rsid w:val="00D83951"/>
    <w:rsid w:val="00DD0622"/>
    <w:rsid w:val="00F05655"/>
    <w:rsid w:val="00FD2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BE81E70"/>
  <w15:docId w15:val="{1AF79AC0-9463-41CA-B6A3-411D832B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Shipley, Melissa A.</cp:lastModifiedBy>
  <cp:revision>4</cp:revision>
  <dcterms:created xsi:type="dcterms:W3CDTF">2024-02-07T21:51:00Z</dcterms:created>
  <dcterms:modified xsi:type="dcterms:W3CDTF">2024-03-01T16:05:00Z</dcterms:modified>
</cp:coreProperties>
</file>