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86" w:rsidRPr="00205E86" w:rsidRDefault="00205E86" w:rsidP="00205E86"/>
    <w:p w:rsidR="00205E86" w:rsidRPr="00205E86" w:rsidRDefault="00205E86" w:rsidP="00205E86">
      <w:pPr>
        <w:rPr>
          <w:rFonts w:eastAsia="Arial Unicode MS"/>
          <w:b/>
          <w:bCs/>
        </w:rPr>
      </w:pPr>
      <w:r w:rsidRPr="00205E86">
        <w:rPr>
          <w:rFonts w:eastAsia="Arial Unicode MS"/>
          <w:b/>
          <w:bCs/>
        </w:rPr>
        <w:t>Section 501.373  Surface Land Application</w:t>
      </w:r>
    </w:p>
    <w:p w:rsidR="00205E86" w:rsidRPr="00205E86" w:rsidRDefault="00205E86" w:rsidP="00205E86">
      <w:pPr>
        <w:rPr>
          <w:rFonts w:eastAsia="Arial Unicode MS"/>
          <w:b/>
          <w:bCs/>
        </w:rPr>
      </w:pPr>
    </w:p>
    <w:p w:rsidR="00205E86" w:rsidRPr="00205E86" w:rsidRDefault="00205E86" w:rsidP="00205E86">
      <w:pPr>
        <w:rPr>
          <w:rFonts w:eastAsia="Arial Unicode MS"/>
          <w:bCs/>
        </w:rPr>
      </w:pPr>
      <w:r w:rsidRPr="00205E86">
        <w:rPr>
          <w:rFonts w:eastAsia="Arial Unicode MS"/>
          <w:bCs/>
        </w:rPr>
        <w:t>Application of livestock waste to the ground surface that is not incorporated or injected.</w:t>
      </w:r>
    </w:p>
    <w:p w:rsidR="000174EB" w:rsidRDefault="000174EB" w:rsidP="00205E86"/>
    <w:p w:rsidR="00205E86" w:rsidRPr="00D55B37" w:rsidRDefault="00205E86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FB20FF">
        <w:t>17661</w:t>
      </w:r>
      <w:r w:rsidRPr="00D55B37">
        <w:t xml:space="preserve">, effective </w:t>
      </w:r>
      <w:bookmarkStart w:id="0" w:name="_GoBack"/>
      <w:r w:rsidR="00FB20FF">
        <w:t>August 11, 2014</w:t>
      </w:r>
      <w:bookmarkEnd w:id="0"/>
      <w:r w:rsidRPr="00D55B37">
        <w:t>)</w:t>
      </w:r>
    </w:p>
    <w:sectPr w:rsidR="00205E8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79" w:rsidRDefault="001B4679">
      <w:r>
        <w:separator/>
      </w:r>
    </w:p>
  </w:endnote>
  <w:endnote w:type="continuationSeparator" w:id="0">
    <w:p w:rsidR="001B4679" w:rsidRDefault="001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79" w:rsidRDefault="001B4679">
      <w:r>
        <w:separator/>
      </w:r>
    </w:p>
  </w:footnote>
  <w:footnote w:type="continuationSeparator" w:id="0">
    <w:p w:rsidR="001B4679" w:rsidRDefault="001B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93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67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E8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0F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1434-85F7-4DC6-B458-C17356D6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8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