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C0F7" w14:textId="77777777" w:rsidR="00DF743A" w:rsidRDefault="00DF743A" w:rsidP="00DF743A">
      <w:pPr>
        <w:widowControl w:val="0"/>
        <w:autoSpaceDE w:val="0"/>
        <w:autoSpaceDN w:val="0"/>
        <w:adjustRightInd w:val="0"/>
      </w:pPr>
    </w:p>
    <w:p w14:paraId="23C17868" w14:textId="77777777" w:rsidR="00DF743A" w:rsidRDefault="00DF743A" w:rsidP="00DF743A">
      <w:pPr>
        <w:widowControl w:val="0"/>
        <w:autoSpaceDE w:val="0"/>
        <w:autoSpaceDN w:val="0"/>
        <w:adjustRightInd w:val="0"/>
      </w:pPr>
      <w:r>
        <w:rPr>
          <w:b/>
          <w:bCs/>
        </w:rPr>
        <w:t xml:space="preserve">Section </w:t>
      </w:r>
      <w:proofErr w:type="gramStart"/>
      <w:r>
        <w:rPr>
          <w:b/>
          <w:bCs/>
        </w:rPr>
        <w:t>501.406  Inspections</w:t>
      </w:r>
      <w:proofErr w:type="gramEnd"/>
      <w:r>
        <w:rPr>
          <w:b/>
          <w:bCs/>
        </w:rPr>
        <w:t xml:space="preserve"> and Disease Prevention</w:t>
      </w:r>
      <w:r>
        <w:t xml:space="preserve"> </w:t>
      </w:r>
    </w:p>
    <w:p w14:paraId="5034FBDB" w14:textId="77777777" w:rsidR="00DF743A" w:rsidRDefault="00DF743A" w:rsidP="00DF743A">
      <w:pPr>
        <w:widowControl w:val="0"/>
        <w:autoSpaceDE w:val="0"/>
        <w:autoSpaceDN w:val="0"/>
        <w:adjustRightInd w:val="0"/>
      </w:pPr>
    </w:p>
    <w:p w14:paraId="1BAEE4BE" w14:textId="2D543295" w:rsidR="00DF743A" w:rsidRDefault="00DF743A" w:rsidP="00DF743A">
      <w:pPr>
        <w:widowControl w:val="0"/>
        <w:autoSpaceDE w:val="0"/>
        <w:autoSpaceDN w:val="0"/>
        <w:adjustRightInd w:val="0"/>
        <w:ind w:left="1440" w:hanging="720"/>
      </w:pPr>
      <w:r>
        <w:t>a)</w:t>
      </w:r>
      <w:r>
        <w:tab/>
        <w:t xml:space="preserve">The Agency </w:t>
      </w:r>
      <w:r w:rsidR="00B73396">
        <w:t>has</w:t>
      </w:r>
      <w:r>
        <w:t xml:space="preserve"> the authority to enter at all reasonable times upon any private or public property for inspecting and investigating to ascertain possible violations of the Act or regulations, in </w:t>
      </w:r>
      <w:r w:rsidR="00B73396" w:rsidRPr="00B73396">
        <w:t>compliance</w:t>
      </w:r>
      <w:r>
        <w:t xml:space="preserve"> with constitutional limitations, except that </w:t>
      </w:r>
      <w:r w:rsidR="00B73396">
        <w:t>a</w:t>
      </w:r>
      <w:r w:rsidR="00394BFC">
        <w:t xml:space="preserve"> </w:t>
      </w:r>
      <w:r>
        <w:t>representative of the Agency</w:t>
      </w:r>
      <w:r w:rsidR="0028486C">
        <w:t xml:space="preserve"> </w:t>
      </w:r>
      <w:r w:rsidR="00B73396">
        <w:t>must not</w:t>
      </w:r>
      <w:r>
        <w:t xml:space="preserve"> enter a livestock management facility or livestock waste-handling facility unless sanitized footwear and sanitized outer garments provided by the Agency are used (unless waived by the farm owner or operator) and any other reasonable disease prevention procedures or equipment, as provided by the facility</w:t>
      </w:r>
      <w:r w:rsidR="00B73396" w:rsidRPr="00B73396">
        <w:t xml:space="preserve"> owner or operator</w:t>
      </w:r>
      <w:r>
        <w:t xml:space="preserve">, are </w:t>
      </w:r>
      <w:r w:rsidR="00B73396">
        <w:t>used</w:t>
      </w:r>
      <w:r>
        <w:t xml:space="preserve">. </w:t>
      </w:r>
    </w:p>
    <w:p w14:paraId="1F89FAE2" w14:textId="77777777" w:rsidR="00274C80" w:rsidRDefault="00274C80" w:rsidP="000A23AF">
      <w:pPr>
        <w:widowControl w:val="0"/>
        <w:autoSpaceDE w:val="0"/>
        <w:autoSpaceDN w:val="0"/>
        <w:adjustRightInd w:val="0"/>
      </w:pPr>
    </w:p>
    <w:p w14:paraId="0B6A69E0" w14:textId="77777777" w:rsidR="00DF743A" w:rsidRDefault="00DF743A" w:rsidP="00DF743A">
      <w:pPr>
        <w:widowControl w:val="0"/>
        <w:autoSpaceDE w:val="0"/>
        <w:autoSpaceDN w:val="0"/>
        <w:adjustRightInd w:val="0"/>
        <w:ind w:left="1440" w:hanging="720"/>
      </w:pPr>
      <w:r>
        <w:t>b)</w:t>
      </w:r>
      <w:r>
        <w:tab/>
        <w:t xml:space="preserve">The activities of inspecting and investigating include: </w:t>
      </w:r>
    </w:p>
    <w:p w14:paraId="0C6C6B94" w14:textId="77777777" w:rsidR="00274C80" w:rsidRDefault="00274C80" w:rsidP="00DF743A">
      <w:pPr>
        <w:widowControl w:val="0"/>
        <w:autoSpaceDE w:val="0"/>
        <w:autoSpaceDN w:val="0"/>
        <w:adjustRightInd w:val="0"/>
        <w:ind w:left="2160" w:hanging="720"/>
      </w:pPr>
    </w:p>
    <w:p w14:paraId="3667BEE5" w14:textId="77777777" w:rsidR="00DF743A" w:rsidRDefault="00DF743A" w:rsidP="00DF743A">
      <w:pPr>
        <w:widowControl w:val="0"/>
        <w:autoSpaceDE w:val="0"/>
        <w:autoSpaceDN w:val="0"/>
        <w:adjustRightInd w:val="0"/>
        <w:ind w:left="2160" w:hanging="720"/>
      </w:pPr>
      <w:r>
        <w:t>1)</w:t>
      </w:r>
      <w:r>
        <w:tab/>
        <w:t xml:space="preserve">Having access to and the right to copy any records required to be kept under the terms of the permit; and </w:t>
      </w:r>
    </w:p>
    <w:p w14:paraId="45131E86" w14:textId="77777777" w:rsidR="00274C80" w:rsidRDefault="00274C80" w:rsidP="000A23AF">
      <w:pPr>
        <w:widowControl w:val="0"/>
        <w:autoSpaceDE w:val="0"/>
        <w:autoSpaceDN w:val="0"/>
        <w:adjustRightInd w:val="0"/>
      </w:pPr>
    </w:p>
    <w:p w14:paraId="0986D186" w14:textId="2D61E8B3" w:rsidR="00DF743A" w:rsidRDefault="00DF743A" w:rsidP="00DF743A">
      <w:pPr>
        <w:widowControl w:val="0"/>
        <w:autoSpaceDE w:val="0"/>
        <w:autoSpaceDN w:val="0"/>
        <w:adjustRightInd w:val="0"/>
        <w:ind w:left="2160" w:hanging="720"/>
      </w:pPr>
      <w:r>
        <w:t>2)</w:t>
      </w:r>
      <w:r>
        <w:tab/>
        <w:t>Having access to, sampling</w:t>
      </w:r>
      <w:r w:rsidR="00ED431B">
        <w:t>,</w:t>
      </w:r>
      <w:r>
        <w:t xml:space="preserve"> and monitoring any discharge of pollutants to ground and surface waters. </w:t>
      </w:r>
    </w:p>
    <w:p w14:paraId="7669151A" w14:textId="385B76D7" w:rsidR="00B73396" w:rsidRDefault="00B73396" w:rsidP="000A23AF">
      <w:pPr>
        <w:widowControl w:val="0"/>
        <w:autoSpaceDE w:val="0"/>
        <w:autoSpaceDN w:val="0"/>
        <w:adjustRightInd w:val="0"/>
      </w:pPr>
    </w:p>
    <w:p w14:paraId="27EADB44" w14:textId="6EEE7C85" w:rsidR="00B73396" w:rsidRDefault="00B73396" w:rsidP="00B73396">
      <w:pPr>
        <w:widowControl w:val="0"/>
        <w:autoSpaceDE w:val="0"/>
        <w:autoSpaceDN w:val="0"/>
        <w:adjustRightInd w:val="0"/>
        <w:ind w:left="2160" w:hanging="1440"/>
      </w:pPr>
      <w:r w:rsidRPr="00FD1AD2">
        <w:t>(Source:  Amended at 4</w:t>
      </w:r>
      <w:r w:rsidR="00ED431B">
        <w:t>8</w:t>
      </w:r>
      <w:r w:rsidRPr="00FD1AD2">
        <w:t xml:space="preserve"> Ill. Reg. </w:t>
      </w:r>
      <w:r w:rsidR="00566B2E">
        <w:t>3170</w:t>
      </w:r>
      <w:r w:rsidRPr="00FD1AD2">
        <w:t xml:space="preserve">, effective </w:t>
      </w:r>
      <w:r w:rsidR="00566B2E">
        <w:t>February 15, 2024</w:t>
      </w:r>
      <w:r w:rsidRPr="00FD1AD2">
        <w:t>)</w:t>
      </w:r>
    </w:p>
    <w:sectPr w:rsidR="00B73396" w:rsidSect="00DF74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F743A"/>
    <w:rsid w:val="000A23AF"/>
    <w:rsid w:val="00274C80"/>
    <w:rsid w:val="0028486C"/>
    <w:rsid w:val="00394BFC"/>
    <w:rsid w:val="004101A7"/>
    <w:rsid w:val="00566B2E"/>
    <w:rsid w:val="005C3366"/>
    <w:rsid w:val="005D2AD2"/>
    <w:rsid w:val="008F552A"/>
    <w:rsid w:val="00B73396"/>
    <w:rsid w:val="00C21F77"/>
    <w:rsid w:val="00DF743A"/>
    <w:rsid w:val="00ED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D20EAC"/>
  <w15:docId w15:val="{5D024F83-A714-4977-B268-13710389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4</cp:revision>
  <dcterms:created xsi:type="dcterms:W3CDTF">2024-02-07T21:52:00Z</dcterms:created>
  <dcterms:modified xsi:type="dcterms:W3CDTF">2024-03-01T16:18:00Z</dcterms:modified>
</cp:coreProperties>
</file>