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F656" w14:textId="77777777" w:rsidR="00B76C68" w:rsidRPr="003D101F" w:rsidRDefault="00B76C68" w:rsidP="00B76C68">
      <w:pPr>
        <w:widowControl w:val="0"/>
        <w:autoSpaceDE w:val="0"/>
        <w:autoSpaceDN w:val="0"/>
        <w:adjustRightInd w:val="0"/>
      </w:pPr>
    </w:p>
    <w:p w14:paraId="660E11CA" w14:textId="77777777" w:rsidR="00B76C68" w:rsidRPr="003D101F" w:rsidRDefault="00B76C68" w:rsidP="00B76C68">
      <w:pPr>
        <w:widowControl w:val="0"/>
        <w:autoSpaceDE w:val="0"/>
        <w:autoSpaceDN w:val="0"/>
        <w:adjustRightInd w:val="0"/>
      </w:pPr>
      <w:r w:rsidRPr="003D101F">
        <w:rPr>
          <w:b/>
          <w:bCs/>
        </w:rPr>
        <w:t xml:space="preserve">Section </w:t>
      </w:r>
      <w:proofErr w:type="gramStart"/>
      <w:r w:rsidRPr="003D101F">
        <w:rPr>
          <w:b/>
          <w:bCs/>
        </w:rPr>
        <w:t xml:space="preserve">502.201  </w:t>
      </w:r>
      <w:r w:rsidR="00F477E5" w:rsidRPr="003D101F">
        <w:rPr>
          <w:b/>
          <w:bCs/>
        </w:rPr>
        <w:t>Permit</w:t>
      </w:r>
      <w:proofErr w:type="gramEnd"/>
      <w:r w:rsidR="00F477E5" w:rsidRPr="003D101F">
        <w:rPr>
          <w:b/>
          <w:bCs/>
        </w:rPr>
        <w:t xml:space="preserve"> Applications</w:t>
      </w:r>
      <w:r w:rsidRPr="003D101F">
        <w:t xml:space="preserve"> </w:t>
      </w:r>
    </w:p>
    <w:p w14:paraId="44CD5656" w14:textId="77777777" w:rsidR="00B76C68" w:rsidRPr="003D101F" w:rsidRDefault="00B76C68" w:rsidP="00B76C68">
      <w:pPr>
        <w:widowControl w:val="0"/>
        <w:autoSpaceDE w:val="0"/>
        <w:autoSpaceDN w:val="0"/>
        <w:adjustRightInd w:val="0"/>
      </w:pPr>
    </w:p>
    <w:p w14:paraId="147606EC" w14:textId="40041A0E" w:rsidR="00B76C68" w:rsidRPr="003D101F" w:rsidRDefault="00B76C68" w:rsidP="00B76C68">
      <w:pPr>
        <w:widowControl w:val="0"/>
        <w:autoSpaceDE w:val="0"/>
        <w:autoSpaceDN w:val="0"/>
        <w:adjustRightInd w:val="0"/>
        <w:ind w:left="1440" w:hanging="720"/>
      </w:pPr>
      <w:r w:rsidRPr="003D101F">
        <w:t>a)</w:t>
      </w:r>
      <w:r w:rsidRPr="003D101F">
        <w:tab/>
        <w:t xml:space="preserve">All applications </w:t>
      </w:r>
      <w:r w:rsidR="00F477E5" w:rsidRPr="003D101F">
        <w:t xml:space="preserve">from a new or existing CAFO </w:t>
      </w:r>
      <w:r w:rsidRPr="003D101F">
        <w:t>for any permit</w:t>
      </w:r>
      <w:r w:rsidR="00F477E5" w:rsidRPr="003D101F">
        <w:t>, including an individual permit or a general permit,</w:t>
      </w:r>
      <w:r w:rsidRPr="003D101F">
        <w:t xml:space="preserve"> required under this Chapter </w:t>
      </w:r>
      <w:r w:rsidR="00722C92">
        <w:t>must</w:t>
      </w:r>
      <w:r w:rsidRPr="003D101F">
        <w:t xml:space="preserve"> contain, </w:t>
      </w:r>
      <w:r w:rsidR="00E46F33">
        <w:t>when</w:t>
      </w:r>
      <w:r w:rsidRPr="003D101F">
        <w:t xml:space="preserve"> appropriate, the following information and documents: </w:t>
      </w:r>
    </w:p>
    <w:p w14:paraId="0EF451DF" w14:textId="77777777" w:rsidR="00726F04" w:rsidRPr="003D101F" w:rsidRDefault="00726F04" w:rsidP="00E82B38">
      <w:pPr>
        <w:widowControl w:val="0"/>
        <w:autoSpaceDE w:val="0"/>
        <w:autoSpaceDN w:val="0"/>
        <w:adjustRightInd w:val="0"/>
      </w:pPr>
    </w:p>
    <w:p w14:paraId="4DF58C16" w14:textId="77777777" w:rsidR="00F477E5" w:rsidRPr="003D101F" w:rsidRDefault="00F477E5" w:rsidP="00F477E5">
      <w:pPr>
        <w:overflowPunct w:val="0"/>
        <w:autoSpaceDE w:val="0"/>
        <w:autoSpaceDN w:val="0"/>
        <w:adjustRightInd w:val="0"/>
        <w:ind w:left="2160" w:hanging="720"/>
        <w:textAlignment w:val="baseline"/>
      </w:pPr>
      <w:r w:rsidRPr="003D101F">
        <w:t>1)</w:t>
      </w:r>
      <w:r w:rsidRPr="003D101F">
        <w:tab/>
        <w:t>The name of the owner or operator;</w:t>
      </w:r>
    </w:p>
    <w:p w14:paraId="600C0B0C" w14:textId="77777777" w:rsidR="00F477E5" w:rsidRPr="003D101F" w:rsidRDefault="00F477E5" w:rsidP="00E82B38">
      <w:pPr>
        <w:overflowPunct w:val="0"/>
        <w:autoSpaceDE w:val="0"/>
        <w:autoSpaceDN w:val="0"/>
        <w:adjustRightInd w:val="0"/>
        <w:textAlignment w:val="baseline"/>
        <w:rPr>
          <w:highlight w:val="yellow"/>
        </w:rPr>
      </w:pPr>
    </w:p>
    <w:p w14:paraId="4910AA25" w14:textId="77777777" w:rsidR="00F477E5" w:rsidRPr="003D101F" w:rsidRDefault="00F477E5" w:rsidP="00F477E5">
      <w:pPr>
        <w:overflowPunct w:val="0"/>
        <w:autoSpaceDE w:val="0"/>
        <w:autoSpaceDN w:val="0"/>
        <w:adjustRightInd w:val="0"/>
        <w:ind w:left="2160" w:hanging="720"/>
        <w:textAlignment w:val="baseline"/>
      </w:pPr>
      <w:r w:rsidRPr="003D101F">
        <w:t>2)</w:t>
      </w:r>
      <w:r w:rsidRPr="003D101F">
        <w:tab/>
        <w:t>The facility location and mailing addresses;</w:t>
      </w:r>
    </w:p>
    <w:p w14:paraId="1F5C1EAA" w14:textId="77777777" w:rsidR="00F477E5" w:rsidRPr="003D101F" w:rsidRDefault="00F477E5" w:rsidP="00E82B38">
      <w:pPr>
        <w:overflowPunct w:val="0"/>
        <w:autoSpaceDE w:val="0"/>
        <w:autoSpaceDN w:val="0"/>
        <w:adjustRightInd w:val="0"/>
        <w:textAlignment w:val="baseline"/>
      </w:pPr>
    </w:p>
    <w:p w14:paraId="2C1135B4" w14:textId="78686B97" w:rsidR="00F477E5" w:rsidRPr="003D101F" w:rsidRDefault="00F477E5" w:rsidP="00F477E5">
      <w:pPr>
        <w:overflowPunct w:val="0"/>
        <w:autoSpaceDE w:val="0"/>
        <w:autoSpaceDN w:val="0"/>
        <w:adjustRightInd w:val="0"/>
        <w:ind w:left="2160" w:hanging="720"/>
        <w:textAlignment w:val="baseline"/>
      </w:pPr>
      <w:r w:rsidRPr="003D101F">
        <w:t>3)</w:t>
      </w:r>
      <w:r w:rsidRPr="003D101F">
        <w:tab/>
        <w:t xml:space="preserve">The latitude and longitude </w:t>
      </w:r>
      <w:r w:rsidR="00E46F33">
        <w:t>of</w:t>
      </w:r>
      <w:r w:rsidRPr="003D101F">
        <w:t xml:space="preserve"> the entrance to the production area;</w:t>
      </w:r>
    </w:p>
    <w:p w14:paraId="2B45FAFB" w14:textId="77777777" w:rsidR="00F477E5" w:rsidRPr="003D101F" w:rsidRDefault="00F477E5" w:rsidP="00E82B38">
      <w:pPr>
        <w:overflowPunct w:val="0"/>
        <w:autoSpaceDE w:val="0"/>
        <w:autoSpaceDN w:val="0"/>
        <w:adjustRightInd w:val="0"/>
        <w:textAlignment w:val="baseline"/>
      </w:pPr>
    </w:p>
    <w:p w14:paraId="36BA38B0" w14:textId="0AD5FA67" w:rsidR="00B76C68" w:rsidRPr="003D101F" w:rsidRDefault="00F477E5" w:rsidP="00F477E5">
      <w:pPr>
        <w:widowControl w:val="0"/>
        <w:autoSpaceDE w:val="0"/>
        <w:autoSpaceDN w:val="0"/>
        <w:adjustRightInd w:val="0"/>
        <w:ind w:left="2160" w:hanging="720"/>
      </w:pPr>
      <w:r w:rsidRPr="003D101F">
        <w:t>4)</w:t>
      </w:r>
      <w:r w:rsidRPr="003D101F">
        <w:tab/>
        <w:t xml:space="preserve">Specific information about the average and maximum number and type of animals, whether in open confinement or housed under </w:t>
      </w:r>
      <w:r w:rsidR="00E46F33">
        <w:t xml:space="preserve">a </w:t>
      </w:r>
      <w:r w:rsidRPr="003D101F">
        <w:t>roof (beef cattle, broilers, layers, swine weighing 55 pounds or more, swine weighing less than 55 pounds, mature dairy cows, dairy heifers, veal calves, sheep and lambs, horses, ducks, turkeys, other);</w:t>
      </w:r>
      <w:r w:rsidR="00B76C68" w:rsidRPr="003D101F">
        <w:t xml:space="preserve"> </w:t>
      </w:r>
    </w:p>
    <w:p w14:paraId="211D990C" w14:textId="77777777" w:rsidR="00726F04" w:rsidRPr="003D101F" w:rsidRDefault="00726F04" w:rsidP="00E82B38">
      <w:pPr>
        <w:widowControl w:val="0"/>
        <w:autoSpaceDE w:val="0"/>
        <w:autoSpaceDN w:val="0"/>
        <w:adjustRightInd w:val="0"/>
      </w:pPr>
    </w:p>
    <w:p w14:paraId="0785246D" w14:textId="3CE2C82F" w:rsidR="00B76C68" w:rsidRPr="003D101F" w:rsidRDefault="00F477E5" w:rsidP="00B76C68">
      <w:pPr>
        <w:widowControl w:val="0"/>
        <w:autoSpaceDE w:val="0"/>
        <w:autoSpaceDN w:val="0"/>
        <w:adjustRightInd w:val="0"/>
        <w:ind w:left="2160" w:hanging="720"/>
      </w:pPr>
      <w:r w:rsidRPr="003D101F">
        <w:t>5</w:t>
      </w:r>
      <w:r w:rsidR="00B76C68" w:rsidRPr="003D101F">
        <w:t>)</w:t>
      </w:r>
      <w:r w:rsidR="00B76C68" w:rsidRPr="003D101F">
        <w:tab/>
        <w:t xml:space="preserve">A statement as to any projected changes in the livestock </w:t>
      </w:r>
      <w:r w:rsidR="00722C92" w:rsidRPr="00722C92">
        <w:t>operation</w:t>
      </w:r>
      <w:r w:rsidR="00E82B38">
        <w:t>'</w:t>
      </w:r>
      <w:r w:rsidR="00722C92" w:rsidRPr="00722C92">
        <w:t>s size</w:t>
      </w:r>
      <w:r w:rsidRPr="003D101F">
        <w:t xml:space="preserve"> and when they may occur during the term of the permit</w:t>
      </w:r>
      <w:r w:rsidR="00B76C68" w:rsidRPr="003D101F">
        <w:t xml:space="preserve">; </w:t>
      </w:r>
    </w:p>
    <w:p w14:paraId="19D30C84" w14:textId="77777777" w:rsidR="00726F04" w:rsidRPr="003D101F" w:rsidRDefault="00726F04" w:rsidP="00E82B38">
      <w:pPr>
        <w:widowControl w:val="0"/>
        <w:autoSpaceDE w:val="0"/>
        <w:autoSpaceDN w:val="0"/>
        <w:adjustRightInd w:val="0"/>
      </w:pPr>
    </w:p>
    <w:p w14:paraId="5093F028" w14:textId="767B58EA" w:rsidR="00726F04" w:rsidRPr="003D101F" w:rsidRDefault="00F477E5" w:rsidP="00B76C68">
      <w:pPr>
        <w:widowControl w:val="0"/>
        <w:autoSpaceDE w:val="0"/>
        <w:autoSpaceDN w:val="0"/>
        <w:adjustRightInd w:val="0"/>
        <w:ind w:left="2160" w:hanging="720"/>
      </w:pPr>
      <w:r w:rsidRPr="003D101F">
        <w:t>6</w:t>
      </w:r>
      <w:r w:rsidR="00B76C68" w:rsidRPr="003D101F">
        <w:t>)</w:t>
      </w:r>
      <w:r w:rsidR="00B76C68" w:rsidRPr="003D101F">
        <w:tab/>
      </w:r>
      <w:r w:rsidR="00F50C4E" w:rsidRPr="003D101F">
        <w:t xml:space="preserve">The type of containment and storage (anaerobic lagoon, roofed storage shed, storage ponds, underfloor pits, </w:t>
      </w:r>
      <w:r w:rsidR="00E46F33" w:rsidRPr="003D101F">
        <w:t>above</w:t>
      </w:r>
      <w:r w:rsidR="00E46F33">
        <w:t>-</w:t>
      </w:r>
      <w:r w:rsidR="00E46F33" w:rsidRPr="003D101F">
        <w:t>ground</w:t>
      </w:r>
      <w:r w:rsidR="00F50C4E" w:rsidRPr="003D101F">
        <w:t xml:space="preserve"> storage tanks, </w:t>
      </w:r>
      <w:r w:rsidR="00E46F33" w:rsidRPr="003D101F">
        <w:t>below</w:t>
      </w:r>
      <w:r w:rsidR="00E46F33">
        <w:t>-</w:t>
      </w:r>
      <w:r w:rsidR="00E46F33" w:rsidRPr="003D101F">
        <w:t>ground</w:t>
      </w:r>
      <w:r w:rsidR="00F50C4E" w:rsidRPr="003D101F">
        <w:t xml:space="preserve"> storage tanks</w:t>
      </w:r>
      <w:r w:rsidR="00FD626C" w:rsidRPr="003D101F">
        <w:t>,</w:t>
      </w:r>
      <w:r w:rsidR="00F50C4E" w:rsidRPr="003D101F">
        <w:t xml:space="preserve"> concrete pad, impervious soil pad, other) and total capacity for manure, litter, and process wastewater storage (in tons or gallons);</w:t>
      </w:r>
      <w:r w:rsidR="00B76C68" w:rsidRPr="003D101F">
        <w:t xml:space="preserve"> </w:t>
      </w:r>
    </w:p>
    <w:p w14:paraId="73F330B3" w14:textId="77777777" w:rsidR="00853D71" w:rsidRDefault="00853D71" w:rsidP="00E82B38">
      <w:pPr>
        <w:widowControl w:val="0"/>
        <w:autoSpaceDE w:val="0"/>
        <w:autoSpaceDN w:val="0"/>
        <w:adjustRightInd w:val="0"/>
      </w:pPr>
    </w:p>
    <w:p w14:paraId="5670FDF4" w14:textId="7DC11944" w:rsidR="00B76C68" w:rsidRPr="003D101F" w:rsidRDefault="00F50C4E" w:rsidP="00B76C68">
      <w:pPr>
        <w:widowControl w:val="0"/>
        <w:autoSpaceDE w:val="0"/>
        <w:autoSpaceDN w:val="0"/>
        <w:adjustRightInd w:val="0"/>
        <w:ind w:left="2160" w:hanging="720"/>
      </w:pPr>
      <w:r w:rsidRPr="003D101F">
        <w:t>7</w:t>
      </w:r>
      <w:r w:rsidR="00B76C68" w:rsidRPr="003D101F">
        <w:t>)</w:t>
      </w:r>
      <w:r w:rsidR="00B76C68" w:rsidRPr="003D101F">
        <w:tab/>
      </w:r>
      <w:r w:rsidRPr="003D101F">
        <w:t>A topographic map of the geographic area in which the CAFO is located showing the specific location of the production area and land application areas, and indicating the following:</w:t>
      </w:r>
      <w:r w:rsidR="00B76C68" w:rsidRPr="003D101F">
        <w:t xml:space="preserve"> </w:t>
      </w:r>
    </w:p>
    <w:p w14:paraId="47CB6829" w14:textId="77777777" w:rsidR="00726F04" w:rsidRPr="003D101F" w:rsidRDefault="00726F04" w:rsidP="00E82B38">
      <w:pPr>
        <w:widowControl w:val="0"/>
        <w:autoSpaceDE w:val="0"/>
        <w:autoSpaceDN w:val="0"/>
        <w:adjustRightInd w:val="0"/>
      </w:pPr>
    </w:p>
    <w:p w14:paraId="6167C3A9" w14:textId="77777777" w:rsidR="00B76C68" w:rsidRPr="003D101F" w:rsidRDefault="00F50C4E" w:rsidP="00B76C68">
      <w:pPr>
        <w:widowControl w:val="0"/>
        <w:autoSpaceDE w:val="0"/>
        <w:autoSpaceDN w:val="0"/>
        <w:adjustRightInd w:val="0"/>
        <w:ind w:left="2880" w:hanging="720"/>
      </w:pPr>
      <w:r w:rsidRPr="003D101F">
        <w:t>A</w:t>
      </w:r>
      <w:r w:rsidR="00B76C68" w:rsidRPr="003D101F">
        <w:t>)</w:t>
      </w:r>
      <w:r w:rsidR="00B76C68" w:rsidRPr="003D101F">
        <w:tab/>
        <w:t xml:space="preserve">Direction and location of surface </w:t>
      </w:r>
      <w:r w:rsidRPr="003D101F">
        <w:t xml:space="preserve">and subsurface </w:t>
      </w:r>
      <w:r w:rsidR="00B76C68" w:rsidRPr="003D101F">
        <w:t xml:space="preserve">drainage and other discharges from the facility; </w:t>
      </w:r>
      <w:r w:rsidRPr="003D101F">
        <w:t>and</w:t>
      </w:r>
    </w:p>
    <w:p w14:paraId="64CA1145" w14:textId="77777777" w:rsidR="00726F04" w:rsidRPr="003D101F" w:rsidRDefault="00726F04" w:rsidP="00E82B38">
      <w:pPr>
        <w:widowControl w:val="0"/>
        <w:autoSpaceDE w:val="0"/>
        <w:autoSpaceDN w:val="0"/>
        <w:adjustRightInd w:val="0"/>
      </w:pPr>
    </w:p>
    <w:p w14:paraId="37056CF8" w14:textId="77777777" w:rsidR="00B76C68" w:rsidRPr="003D101F" w:rsidRDefault="00F50C4E" w:rsidP="00B76C68">
      <w:pPr>
        <w:widowControl w:val="0"/>
        <w:autoSpaceDE w:val="0"/>
        <w:autoSpaceDN w:val="0"/>
        <w:adjustRightInd w:val="0"/>
        <w:ind w:left="2880" w:hanging="720"/>
      </w:pPr>
      <w:r w:rsidRPr="003D101F">
        <w:t>B</w:t>
      </w:r>
      <w:r w:rsidR="00B76C68" w:rsidRPr="003D101F">
        <w:t>)</w:t>
      </w:r>
      <w:r w:rsidR="00B76C68" w:rsidRPr="003D101F">
        <w:tab/>
      </w:r>
      <w:r w:rsidRPr="003D101F">
        <w:t>Location</w:t>
      </w:r>
      <w:r w:rsidR="00B76C68" w:rsidRPr="003D101F">
        <w:t xml:space="preserve"> of waterways in the area</w:t>
      </w:r>
      <w:r w:rsidR="00ED5F96">
        <w:t>.</w:t>
      </w:r>
      <w:r w:rsidR="00B76C68" w:rsidRPr="003D101F">
        <w:t xml:space="preserve"> </w:t>
      </w:r>
    </w:p>
    <w:p w14:paraId="663224F5" w14:textId="77777777" w:rsidR="00726F04" w:rsidRPr="003D101F" w:rsidRDefault="00726F04" w:rsidP="00E82B38">
      <w:pPr>
        <w:widowControl w:val="0"/>
        <w:autoSpaceDE w:val="0"/>
        <w:autoSpaceDN w:val="0"/>
        <w:adjustRightInd w:val="0"/>
      </w:pPr>
    </w:p>
    <w:p w14:paraId="2CC0B40E" w14:textId="77777777" w:rsidR="00F50C4E" w:rsidRPr="003D101F" w:rsidRDefault="00F50C4E" w:rsidP="00F50C4E">
      <w:pPr>
        <w:overflowPunct w:val="0"/>
        <w:autoSpaceDE w:val="0"/>
        <w:autoSpaceDN w:val="0"/>
        <w:adjustRightInd w:val="0"/>
        <w:ind w:left="2160" w:hanging="720"/>
        <w:textAlignment w:val="baseline"/>
      </w:pPr>
      <w:r w:rsidRPr="003D101F">
        <w:t>8)</w:t>
      </w:r>
      <w:r w:rsidRPr="003D101F">
        <w:tab/>
        <w:t>Estimated amounts of livestock waste generated per year (in tons or gallons);</w:t>
      </w:r>
    </w:p>
    <w:p w14:paraId="77C849E2" w14:textId="77777777" w:rsidR="00F50C4E" w:rsidRPr="003D101F" w:rsidRDefault="00F50C4E" w:rsidP="00E82B38">
      <w:pPr>
        <w:overflowPunct w:val="0"/>
        <w:autoSpaceDE w:val="0"/>
        <w:autoSpaceDN w:val="0"/>
        <w:adjustRightInd w:val="0"/>
        <w:textAlignment w:val="baseline"/>
      </w:pPr>
    </w:p>
    <w:p w14:paraId="59C76A45" w14:textId="750F034A" w:rsidR="00F50C4E" w:rsidRPr="003D101F" w:rsidRDefault="00F50C4E" w:rsidP="0044516A">
      <w:pPr>
        <w:overflowPunct w:val="0"/>
        <w:autoSpaceDE w:val="0"/>
        <w:autoSpaceDN w:val="0"/>
        <w:adjustRightInd w:val="0"/>
        <w:ind w:left="2160" w:hanging="720"/>
        <w:textAlignment w:val="baseline"/>
      </w:pPr>
      <w:r w:rsidRPr="003D101F">
        <w:t>9)</w:t>
      </w:r>
      <w:r w:rsidRPr="003D101F">
        <w:tab/>
        <w:t xml:space="preserve">The total </w:t>
      </w:r>
      <w:r w:rsidR="00722C92" w:rsidRPr="00722C92">
        <w:t>acreage</w:t>
      </w:r>
      <w:r w:rsidRPr="003D101F">
        <w:t xml:space="preserve"> of </w:t>
      </w:r>
      <w:r w:rsidR="00E46F33">
        <w:t xml:space="preserve">the </w:t>
      </w:r>
      <w:r w:rsidRPr="003D101F">
        <w:t xml:space="preserve">land application area and the estimated amount of waste to be applied to those acres per year; </w:t>
      </w:r>
    </w:p>
    <w:p w14:paraId="5244CCFB" w14:textId="77777777" w:rsidR="00F50C4E" w:rsidRPr="003D101F" w:rsidRDefault="00F50C4E" w:rsidP="00E82B38">
      <w:pPr>
        <w:overflowPunct w:val="0"/>
        <w:autoSpaceDE w:val="0"/>
        <w:autoSpaceDN w:val="0"/>
        <w:adjustRightInd w:val="0"/>
        <w:textAlignment w:val="baseline"/>
      </w:pPr>
    </w:p>
    <w:p w14:paraId="347892F3" w14:textId="77777777" w:rsidR="00F50C4E" w:rsidRPr="003D101F" w:rsidRDefault="00F50C4E" w:rsidP="0044516A">
      <w:pPr>
        <w:overflowPunct w:val="0"/>
        <w:autoSpaceDE w:val="0"/>
        <w:autoSpaceDN w:val="0"/>
        <w:adjustRightInd w:val="0"/>
        <w:ind w:left="2160" w:hanging="720"/>
        <w:textAlignment w:val="baseline"/>
      </w:pPr>
      <w:r w:rsidRPr="003D101F">
        <w:t>10)</w:t>
      </w:r>
      <w:r w:rsidRPr="003D101F">
        <w:tab/>
        <w:t>Estimated amount of livestock waste transferred to other persons per year (in tons or gallons);</w:t>
      </w:r>
    </w:p>
    <w:p w14:paraId="10AA3EFC" w14:textId="77777777" w:rsidR="00F50C4E" w:rsidRPr="003D101F" w:rsidRDefault="00F50C4E" w:rsidP="00E82B38">
      <w:pPr>
        <w:overflowPunct w:val="0"/>
        <w:autoSpaceDE w:val="0"/>
        <w:autoSpaceDN w:val="0"/>
        <w:adjustRightInd w:val="0"/>
        <w:textAlignment w:val="baseline"/>
      </w:pPr>
    </w:p>
    <w:p w14:paraId="6E3F00B1" w14:textId="5BFE1881" w:rsidR="00F50C4E" w:rsidRPr="003D101F" w:rsidRDefault="00F50C4E" w:rsidP="0044516A">
      <w:pPr>
        <w:overflowPunct w:val="0"/>
        <w:autoSpaceDE w:val="0"/>
        <w:autoSpaceDN w:val="0"/>
        <w:adjustRightInd w:val="0"/>
        <w:ind w:left="2160" w:hanging="720"/>
        <w:textAlignment w:val="baseline"/>
      </w:pPr>
      <w:r w:rsidRPr="003D101F">
        <w:lastRenderedPageBreak/>
        <w:t>11)</w:t>
      </w:r>
      <w:r w:rsidRPr="003D101F">
        <w:tab/>
        <w:t>A nutrient management plan that is consistent with Subpart E;</w:t>
      </w:r>
    </w:p>
    <w:p w14:paraId="020A7A85" w14:textId="77777777" w:rsidR="00F50C4E" w:rsidRPr="003D101F" w:rsidRDefault="00F50C4E" w:rsidP="00E82B38">
      <w:pPr>
        <w:overflowPunct w:val="0"/>
        <w:autoSpaceDE w:val="0"/>
        <w:autoSpaceDN w:val="0"/>
        <w:adjustRightInd w:val="0"/>
        <w:textAlignment w:val="baseline"/>
      </w:pPr>
    </w:p>
    <w:p w14:paraId="670AE94D" w14:textId="77777777" w:rsidR="00F50C4E" w:rsidRPr="003D101F" w:rsidRDefault="00F50C4E" w:rsidP="0044516A">
      <w:pPr>
        <w:overflowPunct w:val="0"/>
        <w:autoSpaceDE w:val="0"/>
        <w:autoSpaceDN w:val="0"/>
        <w:adjustRightInd w:val="0"/>
        <w:ind w:left="2160" w:hanging="720"/>
        <w:textAlignment w:val="baseline"/>
      </w:pPr>
      <w:r w:rsidRPr="003D101F">
        <w:t>12)</w:t>
      </w:r>
      <w:r w:rsidRPr="003D101F">
        <w:tab/>
        <w:t xml:space="preserve">A stormwater pollution prevention plan; </w:t>
      </w:r>
    </w:p>
    <w:p w14:paraId="28A51687" w14:textId="77777777" w:rsidR="00F50C4E" w:rsidRPr="003D101F" w:rsidRDefault="00F50C4E" w:rsidP="00E82B38">
      <w:pPr>
        <w:overflowPunct w:val="0"/>
        <w:autoSpaceDE w:val="0"/>
        <w:autoSpaceDN w:val="0"/>
        <w:adjustRightInd w:val="0"/>
        <w:textAlignment w:val="baseline"/>
      </w:pPr>
    </w:p>
    <w:p w14:paraId="605E0492" w14:textId="77777777" w:rsidR="00F50C4E" w:rsidRPr="003D101F" w:rsidRDefault="00F50C4E" w:rsidP="0044516A">
      <w:pPr>
        <w:widowControl w:val="0"/>
        <w:autoSpaceDE w:val="0"/>
        <w:autoSpaceDN w:val="0"/>
        <w:adjustRightInd w:val="0"/>
        <w:ind w:left="2160" w:hanging="720"/>
      </w:pPr>
      <w:r w:rsidRPr="003D101F">
        <w:t>13)</w:t>
      </w:r>
      <w:r w:rsidRPr="003D101F">
        <w:tab/>
        <w:t>A spill control and prevention plan; and</w:t>
      </w:r>
    </w:p>
    <w:p w14:paraId="11E2327A" w14:textId="77777777" w:rsidR="00F50C4E" w:rsidRPr="003D101F" w:rsidRDefault="00F50C4E" w:rsidP="00E82B38">
      <w:pPr>
        <w:widowControl w:val="0"/>
        <w:autoSpaceDE w:val="0"/>
        <w:autoSpaceDN w:val="0"/>
        <w:adjustRightInd w:val="0"/>
      </w:pPr>
    </w:p>
    <w:p w14:paraId="2DB73934" w14:textId="3DFEF8FC" w:rsidR="00B76C68" w:rsidRPr="003D101F" w:rsidRDefault="00F50C4E" w:rsidP="0044516A">
      <w:pPr>
        <w:widowControl w:val="0"/>
        <w:autoSpaceDE w:val="0"/>
        <w:autoSpaceDN w:val="0"/>
        <w:adjustRightInd w:val="0"/>
        <w:ind w:left="2160" w:hanging="720"/>
      </w:pPr>
      <w:r w:rsidRPr="003D101F">
        <w:t>14</w:t>
      </w:r>
      <w:r w:rsidR="00B76C68" w:rsidRPr="003D101F">
        <w:t>)</w:t>
      </w:r>
      <w:r w:rsidR="00B76C68" w:rsidRPr="003D101F">
        <w:tab/>
        <w:t>A statement identifying and justifying any departur</w:t>
      </w:r>
      <w:r w:rsidRPr="003D101F">
        <w:t xml:space="preserve">e from current design criteria </w:t>
      </w:r>
      <w:r w:rsidR="00722C92" w:rsidRPr="00722C92">
        <w:t>the Agency promulgates</w:t>
      </w:r>
      <w:r w:rsidR="00B76C68" w:rsidRPr="003D101F">
        <w:t xml:space="preserve">. </w:t>
      </w:r>
    </w:p>
    <w:p w14:paraId="691A5349" w14:textId="77777777" w:rsidR="00726F04" w:rsidRPr="003D101F" w:rsidRDefault="00726F04" w:rsidP="00E82B38">
      <w:pPr>
        <w:widowControl w:val="0"/>
        <w:autoSpaceDE w:val="0"/>
        <w:autoSpaceDN w:val="0"/>
        <w:adjustRightInd w:val="0"/>
      </w:pPr>
    </w:p>
    <w:p w14:paraId="31F9F7BB" w14:textId="2E1139A2" w:rsidR="00B76C68" w:rsidRPr="003D101F" w:rsidRDefault="00B76C68" w:rsidP="00B76C68">
      <w:pPr>
        <w:widowControl w:val="0"/>
        <w:autoSpaceDE w:val="0"/>
        <w:autoSpaceDN w:val="0"/>
        <w:adjustRightInd w:val="0"/>
        <w:ind w:left="1440" w:hanging="720"/>
      </w:pPr>
      <w:r w:rsidRPr="003D101F">
        <w:t>b)</w:t>
      </w:r>
      <w:r w:rsidRPr="003D101F">
        <w:tab/>
        <w:t xml:space="preserve">The Agency may adopt procedures requiring additional information as is necessary to determine whether the </w:t>
      </w:r>
      <w:r w:rsidR="00F50C4E" w:rsidRPr="003D101F">
        <w:t>CAFO</w:t>
      </w:r>
      <w:r w:rsidRPr="003D101F">
        <w:t xml:space="preserve"> will meet the Act and applicable Board </w:t>
      </w:r>
      <w:r w:rsidR="00E46F33">
        <w:t>rules</w:t>
      </w:r>
      <w:r w:rsidRPr="003D101F">
        <w:t xml:space="preserve">. </w:t>
      </w:r>
    </w:p>
    <w:p w14:paraId="5DA17D19" w14:textId="77777777" w:rsidR="00726F04" w:rsidRPr="003D101F" w:rsidRDefault="00726F04" w:rsidP="00E82B38">
      <w:pPr>
        <w:widowControl w:val="0"/>
        <w:autoSpaceDE w:val="0"/>
        <w:autoSpaceDN w:val="0"/>
        <w:adjustRightInd w:val="0"/>
      </w:pPr>
    </w:p>
    <w:p w14:paraId="174922D1" w14:textId="29566C97" w:rsidR="00B76C68" w:rsidRPr="003D101F" w:rsidRDefault="00B76C68" w:rsidP="00B76C68">
      <w:pPr>
        <w:widowControl w:val="0"/>
        <w:autoSpaceDE w:val="0"/>
        <w:autoSpaceDN w:val="0"/>
        <w:adjustRightInd w:val="0"/>
        <w:ind w:left="1440" w:hanging="720"/>
      </w:pPr>
      <w:r w:rsidRPr="003D101F">
        <w:t>c)</w:t>
      </w:r>
      <w:r w:rsidRPr="003D101F">
        <w:tab/>
        <w:t xml:space="preserve">Applicable requirements of 35 Ill. Adm. Code 309:  Subpart A apply to applications for NPDES permits required by this </w:t>
      </w:r>
      <w:r w:rsidR="00FD626C" w:rsidRPr="003D101F">
        <w:t>Chapter</w:t>
      </w:r>
      <w:r w:rsidRPr="003D101F">
        <w:t xml:space="preserve">.  The Agency may prescribe the form in which information required under this </w:t>
      </w:r>
      <w:r w:rsidR="00FD626C" w:rsidRPr="003D101F">
        <w:t>Section</w:t>
      </w:r>
      <w:r w:rsidRPr="003D101F">
        <w:t xml:space="preserve"> </w:t>
      </w:r>
      <w:r w:rsidR="00722C92">
        <w:t>must</w:t>
      </w:r>
      <w:r w:rsidRPr="003D101F">
        <w:t xml:space="preserve"> be submitted. </w:t>
      </w:r>
    </w:p>
    <w:p w14:paraId="6BC973A1" w14:textId="77777777" w:rsidR="00F50C4E" w:rsidRPr="003D101F" w:rsidRDefault="00F50C4E" w:rsidP="00E82B38">
      <w:pPr>
        <w:widowControl w:val="0"/>
        <w:autoSpaceDE w:val="0"/>
        <w:autoSpaceDN w:val="0"/>
        <w:adjustRightInd w:val="0"/>
      </w:pPr>
    </w:p>
    <w:p w14:paraId="2A65E12C" w14:textId="5A6E88F9" w:rsidR="00F50C4E" w:rsidRPr="003D101F" w:rsidRDefault="00722C92" w:rsidP="003C23CA">
      <w:pPr>
        <w:ind w:firstLine="720"/>
      </w:pPr>
      <w:r w:rsidRPr="00FD1AD2">
        <w:t>(Source:  Amended at 4</w:t>
      </w:r>
      <w:r w:rsidR="007F2C22">
        <w:t>8</w:t>
      </w:r>
      <w:r w:rsidRPr="00FD1AD2">
        <w:t xml:space="preserve"> Ill. Reg. </w:t>
      </w:r>
      <w:r w:rsidR="004128C1">
        <w:t>3196</w:t>
      </w:r>
      <w:r w:rsidRPr="00FD1AD2">
        <w:t xml:space="preserve">, effective </w:t>
      </w:r>
      <w:r w:rsidR="004128C1">
        <w:t>February 15, 2024</w:t>
      </w:r>
      <w:r w:rsidRPr="00FD1AD2">
        <w:t>)</w:t>
      </w:r>
    </w:p>
    <w:sectPr w:rsidR="00F50C4E" w:rsidRPr="003D101F" w:rsidSect="00B76C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76C68"/>
    <w:rsid w:val="00070E99"/>
    <w:rsid w:val="001030ED"/>
    <w:rsid w:val="003800CA"/>
    <w:rsid w:val="003C23CA"/>
    <w:rsid w:val="003D101F"/>
    <w:rsid w:val="004128C1"/>
    <w:rsid w:val="0044516A"/>
    <w:rsid w:val="005C3366"/>
    <w:rsid w:val="00703A3C"/>
    <w:rsid w:val="00722C92"/>
    <w:rsid w:val="00726F04"/>
    <w:rsid w:val="007F2C22"/>
    <w:rsid w:val="00853D71"/>
    <w:rsid w:val="00854374"/>
    <w:rsid w:val="00964742"/>
    <w:rsid w:val="009D15B8"/>
    <w:rsid w:val="00B454B0"/>
    <w:rsid w:val="00B76C68"/>
    <w:rsid w:val="00D306D8"/>
    <w:rsid w:val="00D50B9A"/>
    <w:rsid w:val="00E46F33"/>
    <w:rsid w:val="00E82B38"/>
    <w:rsid w:val="00ED5F96"/>
    <w:rsid w:val="00F019D1"/>
    <w:rsid w:val="00F477E5"/>
    <w:rsid w:val="00F50C4E"/>
    <w:rsid w:val="00FD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06275C"/>
  <w15:docId w15:val="{F19F97DB-D179-4AFE-91DA-35EB291C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0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Shipley, Melissa A.</cp:lastModifiedBy>
  <cp:revision>5</cp:revision>
  <dcterms:created xsi:type="dcterms:W3CDTF">2024-02-08T15:48:00Z</dcterms:created>
  <dcterms:modified xsi:type="dcterms:W3CDTF">2024-03-01T16:24:00Z</dcterms:modified>
</cp:coreProperties>
</file>